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A83" w:rsidRDefault="00E67582" w:rsidP="00E67582">
      <w:pPr>
        <w:spacing w:after="105"/>
        <w:ind w:left="0" w:firstLine="0"/>
        <w:jc w:val="left"/>
      </w:pPr>
      <w:r>
        <w:t xml:space="preserve"> </w:t>
      </w:r>
      <w:bookmarkStart w:id="0" w:name="_GoBack"/>
      <w:bookmarkEnd w:id="0"/>
    </w:p>
    <w:p w:rsidR="00F05A83" w:rsidRDefault="00E67582">
      <w:pPr>
        <w:spacing w:after="0"/>
        <w:ind w:left="2325" w:firstLine="0"/>
        <w:jc w:val="left"/>
      </w:pPr>
      <w:r>
        <w:t xml:space="preserve"> </w:t>
      </w:r>
    </w:p>
    <w:p w:rsidR="00F05A83" w:rsidRDefault="00E67582">
      <w:pPr>
        <w:spacing w:after="50"/>
        <w:ind w:left="-5"/>
        <w:jc w:val="left"/>
      </w:pPr>
      <w:r>
        <w:rPr>
          <w:b/>
          <w:sz w:val="24"/>
        </w:rPr>
        <w:t xml:space="preserve">ПРИЛОЖЕНИЕ №1.  </w:t>
      </w:r>
    </w:p>
    <w:p w:rsidR="00F05A83" w:rsidRDefault="00E67582">
      <w:pPr>
        <w:spacing w:after="15"/>
        <w:ind w:left="-5"/>
        <w:jc w:val="left"/>
      </w:pPr>
      <w:r>
        <w:rPr>
          <w:b/>
          <w:sz w:val="24"/>
        </w:rPr>
        <w:t xml:space="preserve">ОПИСАНИЕ ПРОЕКТА “ГОРОДСКАЯ СРЕДА БУДУЩЕГО. ПРАКТИКИ СОЗИДАНИЯ” </w:t>
      </w:r>
    </w:p>
    <w:p w:rsidR="00F05A83" w:rsidRDefault="00E67582">
      <w:pPr>
        <w:spacing w:after="41"/>
        <w:ind w:left="0" w:firstLine="0"/>
        <w:jc w:val="left"/>
      </w:pPr>
      <w:r>
        <w:rPr>
          <w:b/>
        </w:rPr>
        <w:t xml:space="preserve"> </w:t>
      </w:r>
    </w:p>
    <w:p w:rsidR="00F05A83" w:rsidRDefault="00E67582">
      <w:pPr>
        <w:ind w:left="-5"/>
      </w:pPr>
      <w:r>
        <w:t>10 февраля 2025 года стартует второй этап Общероссийского проекта “Городская среда будущего. Практики созидания” – программа “Практики созидания</w:t>
      </w:r>
      <w:r>
        <w:t xml:space="preserve">: как стать автором своей жизни и соавтором современного мира” – для молодых людей (от 12 до 25 лет), педагогов и родителей.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t>Общероссийский проект “</w:t>
      </w:r>
      <w:r>
        <w:rPr>
          <w:b/>
        </w:rPr>
        <w:t>Городская среда будущего. Практики созидания</w:t>
      </w:r>
      <w:r>
        <w:t xml:space="preserve">” для </w:t>
      </w:r>
      <w:r>
        <w:rPr>
          <w:b/>
        </w:rPr>
        <w:t>школьников и молодежи от 12 до 25 лет, а также учителей</w:t>
      </w:r>
      <w:r>
        <w:rPr>
          <w:b/>
        </w:rPr>
        <w:t>, педагогов и родителей</w:t>
      </w:r>
      <w:r>
        <w:t xml:space="preserve"> организован сообществом “Живые города” с участием известных экспертов из ведущих ВУЗов и институтов развития страны, включая </w:t>
      </w:r>
      <w:proofErr w:type="spellStart"/>
      <w:r>
        <w:t>РАНХиГС</w:t>
      </w:r>
      <w:proofErr w:type="spellEnd"/>
      <w:r>
        <w:t>, НИУ ВШЭ, МГУ, МШУ СКОЛКОВО, ДОМ.РФ и АСИ. Программу поддерживают: Центр содействия инновациям в об</w:t>
      </w:r>
      <w:r>
        <w:t>ществе “</w:t>
      </w:r>
      <w:proofErr w:type="spellStart"/>
      <w:r>
        <w:t>СОЛь</w:t>
      </w:r>
      <w:proofErr w:type="spellEnd"/>
      <w:r>
        <w:t xml:space="preserve">”, Фестиваль практик развития </w:t>
      </w:r>
      <w:proofErr w:type="spellStart"/>
      <w:r>
        <w:t>ПиР</w:t>
      </w:r>
      <w:proofErr w:type="spellEnd"/>
      <w:r>
        <w:t xml:space="preserve">, Фонд содействия развитию человеческого потенциала и другие профессиональные сообщества </w:t>
      </w:r>
      <w:proofErr w:type="spellStart"/>
      <w:r>
        <w:t>инноваторов</w:t>
      </w:r>
      <w:proofErr w:type="spellEnd"/>
      <w:r>
        <w:t>, которые стремятся сделать жизнь людей лучше. За разработку программы отвечает Школа “Навигаторов” – центр под</w:t>
      </w:r>
      <w:r>
        <w:t xml:space="preserve">готовки специалистов по сопровождению развития и </w:t>
      </w:r>
      <w:proofErr w:type="gramStart"/>
      <w:r>
        <w:t>образовательных стратегий</w:t>
      </w:r>
      <w:proofErr w:type="gramEnd"/>
      <w:r>
        <w:t xml:space="preserve"> и самоопределения молодежи и взрослых. Спикеры, тренеры и эксперты программы проведут слушателей через насыщенный 6-недельный онлайн курс по раскрытию талантов и развитию навыков эф</w:t>
      </w:r>
      <w:r>
        <w:t xml:space="preserve">фективного взаимодействия для создания городских проектов в рамках сообщества выпускников. </w:t>
      </w:r>
    </w:p>
    <w:p w:rsidR="00F05A83" w:rsidRDefault="00E67582">
      <w:pPr>
        <w:spacing w:after="41"/>
        <w:ind w:left="0" w:firstLine="0"/>
        <w:jc w:val="left"/>
      </w:pPr>
      <w:r>
        <w:t xml:space="preserve"> </w:t>
      </w:r>
    </w:p>
    <w:p w:rsidR="00F05A83" w:rsidRDefault="00E67582">
      <w:pPr>
        <w:spacing w:after="4" w:line="303" w:lineRule="auto"/>
        <w:ind w:left="-5"/>
      </w:pPr>
      <w:r>
        <w:rPr>
          <w:i/>
        </w:rPr>
        <w:t xml:space="preserve">«Образование должно раскрывать таланты, формировать мировоззрение и навыки. Важно помогать детям реализовывать их проекты» </w:t>
      </w:r>
    </w:p>
    <w:p w:rsidR="00F05A83" w:rsidRDefault="00E67582">
      <w:pPr>
        <w:ind w:left="-5"/>
      </w:pPr>
      <w:r>
        <w:t xml:space="preserve">— </w:t>
      </w:r>
    </w:p>
    <w:p w:rsidR="00F05A83" w:rsidRDefault="00E67582">
      <w:pPr>
        <w:ind w:left="-5"/>
      </w:pPr>
      <w:r>
        <w:rPr>
          <w:b/>
        </w:rPr>
        <w:t>Сергей Кравцов</w:t>
      </w:r>
      <w:r>
        <w:t>, министр просвещения</w:t>
      </w:r>
      <w:r>
        <w:t xml:space="preserve"> РФ </w:t>
      </w:r>
    </w:p>
    <w:p w:rsidR="00F05A83" w:rsidRDefault="00E67582">
      <w:pPr>
        <w:spacing w:after="41"/>
        <w:ind w:left="0" w:firstLine="0"/>
        <w:jc w:val="left"/>
      </w:pPr>
      <w:r>
        <w:t xml:space="preserve"> </w:t>
      </w:r>
    </w:p>
    <w:p w:rsidR="00F05A83" w:rsidRDefault="00E67582">
      <w:pPr>
        <w:ind w:left="-5" w:right="303"/>
      </w:pPr>
      <w:r>
        <w:t>Сегодня, в ситуации быстрых изменений, наша общая задача – научить молодых горожан пониманию себя, устойчивости, качественному взаимодействию с окружающими, настроить на непрерывное саморазвитие, вовлеченность в жизнь своего города, в том числе чере</w:t>
      </w:r>
      <w:r>
        <w:t xml:space="preserve">з реализацию проектов развития городской среды. </w:t>
      </w:r>
    </w:p>
    <w:p w:rsidR="00F05A83" w:rsidRDefault="00E67582">
      <w:pPr>
        <w:spacing w:after="41"/>
        <w:ind w:left="0" w:firstLine="0"/>
        <w:jc w:val="left"/>
      </w:pPr>
      <w:r>
        <w:t xml:space="preserve"> </w:t>
      </w:r>
    </w:p>
    <w:p w:rsidR="00F05A83" w:rsidRDefault="00E67582">
      <w:pPr>
        <w:spacing w:after="45"/>
        <w:ind w:left="-5"/>
        <w:jc w:val="left"/>
      </w:pPr>
      <w:r>
        <w:rPr>
          <w:b/>
        </w:rPr>
        <w:t xml:space="preserve">Программа некоммерческая, участие в ней бесплатное.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pStyle w:val="1"/>
        <w:ind w:left="-5"/>
      </w:pPr>
      <w:r>
        <w:t xml:space="preserve">Цели проекта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t>Цель в 2025 году – поддержать тысячи молодых горожан, их педагогов и родителей в обретении знаний и навыков для успешной счастливой со</w:t>
      </w:r>
      <w:r>
        <w:t xml:space="preserve">зидательной жизни и совместного участия в развитии своего города. 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ind w:left="-5" w:right="290"/>
      </w:pPr>
      <w:r>
        <w:t>Цель на 2025–2030 годы – поддержать системное развитие 1000 городов через обучение и сопровождение городских администраций, команд городского развития и всех горожан в реализации проекто</w:t>
      </w:r>
      <w:r>
        <w:t xml:space="preserve">в развития городской среды.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ind w:left="-5" w:right="287"/>
      </w:pPr>
      <w:r>
        <w:t>Программа идет онлайн по 2 направлениям: для молодежи (12-25 лет) и взрослых (педагогов и родителей) и состоит из семинаров с известными экспертами, практических занятий (тренингов), самостоятельной работы и поддерживающих вс</w:t>
      </w:r>
      <w:r>
        <w:t xml:space="preserve">треч с кураторами – специалистами в области самоопределения, профессиональной навигации и городских проектов. Результаты опросов, проводимых перед началом занятий, будут влиять на содержание семинаров и тренингов.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ind w:left="-5" w:right="296"/>
      </w:pPr>
      <w:r>
        <w:t>Образовательная программа длится 6 неде</w:t>
      </w:r>
      <w:r>
        <w:t>ль и состоит из 3 модулей: “Гибкость”, “Устойчивость”, “</w:t>
      </w:r>
      <w:proofErr w:type="spellStart"/>
      <w:r>
        <w:t>Проактивность</w:t>
      </w:r>
      <w:proofErr w:type="spellEnd"/>
      <w:r>
        <w:t>” и практического блока “Городские проекты”. Для участия в семинарах достаточно пройти регистрацию по ссылке</w:t>
      </w:r>
      <w:hyperlink r:id="rId7">
        <w:r>
          <w:t xml:space="preserve"> </w:t>
        </w:r>
      </w:hyperlink>
      <w:hyperlink r:id="rId8">
        <w:r>
          <w:rPr>
            <w:color w:val="1155CC"/>
            <w:u w:val="single" w:color="1155CC"/>
          </w:rPr>
          <w:t>https://forbetter.space/</w:t>
        </w:r>
      </w:hyperlink>
      <w:r>
        <w:t xml:space="preserve">. </w:t>
      </w:r>
    </w:p>
    <w:p w:rsidR="00F05A83" w:rsidRDefault="00E67582">
      <w:pPr>
        <w:spacing w:after="0"/>
        <w:ind w:left="0" w:firstLine="0"/>
        <w:jc w:val="left"/>
      </w:pPr>
      <w:r>
        <w:lastRenderedPageBreak/>
        <w:t xml:space="preserve"> </w:t>
      </w:r>
    </w:p>
    <w:p w:rsidR="00F05A83" w:rsidRDefault="00E67582">
      <w:pPr>
        <w:ind w:left="-5" w:right="285"/>
      </w:pPr>
      <w:r>
        <w:t xml:space="preserve">Каждый участник программы сможет воспользоваться библиотекой, где будут собраны рекомендованные экспертами статьи и видеоматериалы по основным темам курса. Также будет доступен сборник дополнительных практик, которые </w:t>
      </w:r>
      <w:r>
        <w:t xml:space="preserve">помогут участникам определиться с направлением развития. Эта библиотека станет не только источником знаний, но и пространством для творчества и реализации проектов, направленных на улучшение городской среды и повышение качества жизни горожан. </w:t>
      </w:r>
    </w:p>
    <w:p w:rsidR="00F05A83" w:rsidRDefault="00E67582">
      <w:pPr>
        <w:spacing w:after="41"/>
        <w:ind w:left="0" w:firstLine="0"/>
        <w:jc w:val="left"/>
      </w:pPr>
      <w:r>
        <w:rPr>
          <w:b/>
        </w:rPr>
        <w:t xml:space="preserve"> </w:t>
      </w:r>
    </w:p>
    <w:p w:rsidR="00F05A83" w:rsidRDefault="00E67582">
      <w:pPr>
        <w:spacing w:after="45"/>
        <w:ind w:left="-5"/>
        <w:jc w:val="left"/>
      </w:pPr>
      <w:r>
        <w:rPr>
          <w:b/>
        </w:rPr>
        <w:t>Первый эта</w:t>
      </w:r>
      <w:r>
        <w:rPr>
          <w:b/>
        </w:rPr>
        <w:t xml:space="preserve">п образовательной программы “Практики созидания” стартовал 9.11.2024 г. и привлек участников из 245 городов и 68 регионов страны. </w:t>
      </w:r>
      <w:r>
        <w:t xml:space="preserve"> </w:t>
      </w:r>
    </w:p>
    <w:p w:rsidR="00F05A83" w:rsidRDefault="00E67582">
      <w:pPr>
        <w:ind w:left="-5"/>
      </w:pPr>
      <w:r>
        <w:rPr>
          <w:b/>
        </w:rPr>
        <w:t>21.12.2024 г. были подведены содержательные итоги программы</w:t>
      </w:r>
      <w:r>
        <w:t xml:space="preserve"> и сформировано сообщество практиков для дальнейшей реализации </w:t>
      </w:r>
      <w:r>
        <w:t>индивидуальных и командных городских проектов.</w:t>
      </w:r>
      <w:r>
        <w:rPr>
          <w:b/>
        </w:rPr>
        <w:t xml:space="preserve"> </w:t>
      </w:r>
      <w:r>
        <w:t xml:space="preserve"> </w:t>
      </w:r>
    </w:p>
    <w:p w:rsidR="00F05A83" w:rsidRDefault="00E67582">
      <w:pPr>
        <w:spacing w:after="41"/>
        <w:ind w:left="0" w:firstLine="0"/>
        <w:jc w:val="left"/>
      </w:pPr>
      <w:r>
        <w:t xml:space="preserve"> </w:t>
      </w:r>
    </w:p>
    <w:p w:rsidR="00F05A83" w:rsidRDefault="00E67582">
      <w:pPr>
        <w:spacing w:after="45"/>
        <w:ind w:left="-5"/>
        <w:jc w:val="left"/>
      </w:pPr>
      <w:r>
        <w:rPr>
          <w:b/>
        </w:rPr>
        <w:t>Второй этап программы образовательной программы “Практики созидания” проходит с 10 февраля 2025 года по 27 апреля 2025 года. Регистрация открыта до 17 марта 2025 г.</w:t>
      </w:r>
      <w:r>
        <w:t xml:space="preserve"> </w:t>
      </w:r>
    </w:p>
    <w:p w:rsidR="00F05A83" w:rsidRDefault="00E67582">
      <w:pPr>
        <w:spacing w:after="41"/>
        <w:ind w:left="0" w:firstLine="0"/>
        <w:jc w:val="left"/>
      </w:pPr>
      <w:r>
        <w:t xml:space="preserve"> </w:t>
      </w:r>
    </w:p>
    <w:p w:rsidR="00F05A83" w:rsidRDefault="00E67582">
      <w:pPr>
        <w:spacing w:after="45"/>
        <w:ind w:left="-5"/>
        <w:jc w:val="left"/>
      </w:pPr>
      <w:r>
        <w:rPr>
          <w:b/>
        </w:rPr>
        <w:t>Второй этап образовательной программы</w:t>
      </w:r>
      <w:r>
        <w:rPr>
          <w:b/>
        </w:rPr>
        <w:t xml:space="preserve"> “Практики созидания” состоит из 3-х частей:  </w:t>
      </w:r>
    </w:p>
    <w:p w:rsidR="00F05A83" w:rsidRDefault="00E67582">
      <w:pPr>
        <w:numPr>
          <w:ilvl w:val="0"/>
          <w:numId w:val="3"/>
        </w:numPr>
        <w:ind w:hanging="360"/>
      </w:pPr>
      <w:r>
        <w:t xml:space="preserve">Проектный трек проходит с 10 февраля 2025 года по 18 апреля 2025 года. </w:t>
      </w:r>
    </w:p>
    <w:p w:rsidR="00F05A83" w:rsidRDefault="00E67582">
      <w:pPr>
        <w:numPr>
          <w:ilvl w:val="0"/>
          <w:numId w:val="3"/>
        </w:numPr>
        <w:ind w:hanging="360"/>
      </w:pPr>
      <w:r>
        <w:t xml:space="preserve">Образовательная программа проходит с 15 марта по 27 апреля.  </w:t>
      </w:r>
    </w:p>
    <w:p w:rsidR="00F05A83" w:rsidRDefault="00E67582">
      <w:pPr>
        <w:numPr>
          <w:ilvl w:val="0"/>
          <w:numId w:val="3"/>
        </w:numPr>
        <w:ind w:hanging="360"/>
      </w:pPr>
      <w:r>
        <w:t xml:space="preserve">Конкурс городских проектов с 7 апреля по 22 апреля.  </w:t>
      </w:r>
    </w:p>
    <w:p w:rsidR="00F05A83" w:rsidRDefault="00E67582">
      <w:pPr>
        <w:spacing w:after="41"/>
        <w:ind w:left="0" w:firstLine="0"/>
        <w:jc w:val="left"/>
      </w:pPr>
      <w:r>
        <w:t xml:space="preserve"> </w:t>
      </w:r>
    </w:p>
    <w:p w:rsidR="00F05A83" w:rsidRDefault="00E67582">
      <w:pPr>
        <w:ind w:left="-5" w:right="286"/>
      </w:pPr>
      <w:r>
        <w:rPr>
          <w:b/>
        </w:rPr>
        <w:t xml:space="preserve">Часть 1. Проектный </w:t>
      </w:r>
      <w:r>
        <w:rPr>
          <w:b/>
        </w:rPr>
        <w:t>трек проходит в формате проектной деятельности.</w:t>
      </w:r>
      <w:r>
        <w:t xml:space="preserve"> Мы предлагаем участникам выбрать один из трёх треков, в рамках которых они смогут развивать свои навыки, исследовать свои интересы и реализовывать значимые проекты. Каждый трек разработан так, чтобы подростки</w:t>
      </w:r>
      <w:r>
        <w:t xml:space="preserve"> смогли применить свои таланты на практике, работая в команде и создавая вдохновляющие результаты.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pStyle w:val="1"/>
        <w:ind w:left="-5"/>
      </w:pPr>
      <w:r>
        <w:t xml:space="preserve">Описание треков Трек 1: Саморазвитие: я, мои цели, моя стратегия жизни </w:t>
      </w:r>
    </w:p>
    <w:p w:rsidR="00F05A83" w:rsidRDefault="00E67582">
      <w:pPr>
        <w:ind w:left="-5" w:right="293"/>
      </w:pPr>
      <w:r>
        <w:t>Это трек для тех, кто хочет лучше понять себя, найти свои сильные стороны и научит</w:t>
      </w:r>
      <w:r>
        <w:t xml:space="preserve">ься ставить осознанные цели. Участники изучат технологии саморазвития, научатся формулировать личные цели и разрабатывать стратегии для их достижения. </w:t>
      </w:r>
    </w:p>
    <w:p w:rsidR="00F05A83" w:rsidRDefault="00E67582">
      <w:pPr>
        <w:numPr>
          <w:ilvl w:val="0"/>
          <w:numId w:val="4"/>
        </w:numPr>
        <w:ind w:hanging="360"/>
      </w:pPr>
      <w:r>
        <w:t xml:space="preserve">Помогает понять, какие у тебя сильные стороны. </w:t>
      </w:r>
    </w:p>
    <w:p w:rsidR="00F05A83" w:rsidRDefault="00E67582">
      <w:pPr>
        <w:numPr>
          <w:ilvl w:val="0"/>
          <w:numId w:val="4"/>
        </w:numPr>
        <w:ind w:hanging="360"/>
      </w:pPr>
      <w:r>
        <w:t xml:space="preserve">Учимся ставить цели и достигать их. </w:t>
      </w:r>
    </w:p>
    <w:p w:rsidR="00F05A83" w:rsidRDefault="00E67582">
      <w:pPr>
        <w:numPr>
          <w:ilvl w:val="0"/>
          <w:numId w:val="4"/>
        </w:numPr>
        <w:ind w:hanging="360"/>
      </w:pPr>
      <w:r>
        <w:t xml:space="preserve">Разбираемся, кем </w:t>
      </w:r>
      <w:r>
        <w:t xml:space="preserve">хочется стать и куда двигаться дальше. </w:t>
      </w:r>
    </w:p>
    <w:p w:rsidR="00F05A83" w:rsidRDefault="00E67582">
      <w:pPr>
        <w:ind w:left="-5"/>
      </w:pPr>
      <w:r>
        <w:t xml:space="preserve">Ключевая идея: помочь подросткам заложить фундамент для будущего, исследовать свои мечты и занять авторскую позицию, чтобы превратить мечты в реальность.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pStyle w:val="1"/>
        <w:ind w:left="-5"/>
      </w:pPr>
      <w:r>
        <w:t xml:space="preserve">Трек 2: Социальный городской проект </w:t>
      </w:r>
    </w:p>
    <w:p w:rsidR="00F05A83" w:rsidRDefault="00E67582">
      <w:pPr>
        <w:ind w:left="-5"/>
      </w:pPr>
      <w:r>
        <w:t>Этот трек для тех, кто</w:t>
      </w:r>
      <w:r>
        <w:t xml:space="preserve"> хочет улучшать мир вокруг. Участники будут придумывать и реализовывать городские проекты: </w:t>
      </w:r>
      <w:proofErr w:type="spellStart"/>
      <w:r>
        <w:t>квесты</w:t>
      </w:r>
      <w:proofErr w:type="spellEnd"/>
      <w:r>
        <w:t xml:space="preserve">, </w:t>
      </w:r>
      <w:proofErr w:type="spellStart"/>
      <w:r>
        <w:t>флешмобы</w:t>
      </w:r>
      <w:proofErr w:type="spellEnd"/>
      <w:r>
        <w:t xml:space="preserve">, массовые события для одноклассников и других подростков.  </w:t>
      </w:r>
    </w:p>
    <w:p w:rsidR="00F05A83" w:rsidRDefault="00E67582">
      <w:pPr>
        <w:numPr>
          <w:ilvl w:val="0"/>
          <w:numId w:val="5"/>
        </w:numPr>
        <w:ind w:hanging="360"/>
      </w:pPr>
      <w:r>
        <w:t xml:space="preserve">Разрабатываем проекты, которые решают реальные проблемы. </w:t>
      </w:r>
    </w:p>
    <w:p w:rsidR="00F05A83" w:rsidRDefault="00E67582">
      <w:pPr>
        <w:numPr>
          <w:ilvl w:val="0"/>
          <w:numId w:val="5"/>
        </w:numPr>
        <w:ind w:hanging="360"/>
      </w:pPr>
      <w:r>
        <w:t>Учимся работать в команде, про</w:t>
      </w:r>
      <w:r>
        <w:t xml:space="preserve">двигать идеи и менять мир вокруг. </w:t>
      </w:r>
    </w:p>
    <w:p w:rsidR="00F05A83" w:rsidRDefault="00E67582">
      <w:pPr>
        <w:numPr>
          <w:ilvl w:val="0"/>
          <w:numId w:val="5"/>
        </w:numPr>
        <w:ind w:hanging="360"/>
      </w:pPr>
      <w:r>
        <w:t xml:space="preserve">Разбираемся, как технологии помогают обществу.  </w:t>
      </w:r>
    </w:p>
    <w:p w:rsidR="00F05A83" w:rsidRDefault="00E67582">
      <w:pPr>
        <w:ind w:left="-5"/>
      </w:pPr>
      <w:r>
        <w:t xml:space="preserve">Треки направлены на то, чтобы привлечь внимание к важным вопросам и объединить людей.  </w:t>
      </w:r>
    </w:p>
    <w:p w:rsidR="00F05A83" w:rsidRDefault="00E67582">
      <w:pPr>
        <w:spacing w:after="45"/>
        <w:ind w:left="-5"/>
        <w:jc w:val="left"/>
      </w:pPr>
      <w:r>
        <w:rPr>
          <w:b/>
        </w:rPr>
        <w:t>Ключевая идея: дать подросткам возможность реализовать себя через реальные действия,</w:t>
      </w:r>
      <w:r>
        <w:rPr>
          <w:b/>
        </w:rPr>
        <w:t xml:space="preserve"> которые улучшают жизнь вокруг. Вовлечь в развитие городской среды.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pStyle w:val="1"/>
        <w:ind w:left="-5"/>
      </w:pPr>
      <w:r>
        <w:t xml:space="preserve">Трек 3: </w:t>
      </w:r>
      <w:proofErr w:type="spellStart"/>
      <w:r>
        <w:t>Медиапроект</w:t>
      </w:r>
      <w:proofErr w:type="spellEnd"/>
      <w:r>
        <w:t xml:space="preserve">  </w:t>
      </w:r>
    </w:p>
    <w:p w:rsidR="00F05A83" w:rsidRDefault="00E67582">
      <w:pPr>
        <w:ind w:left="-5"/>
      </w:pPr>
      <w:r>
        <w:t xml:space="preserve">В рамках этого трека подростки объединяются в команды, чтобы научиться создавать </w:t>
      </w:r>
      <w:proofErr w:type="spellStart"/>
      <w:r>
        <w:t>медиапродукты</w:t>
      </w:r>
      <w:proofErr w:type="spellEnd"/>
      <w:r>
        <w:t xml:space="preserve">, вести </w:t>
      </w:r>
      <w:proofErr w:type="spellStart"/>
      <w:r>
        <w:t>соцсети</w:t>
      </w:r>
      <w:proofErr w:type="spellEnd"/>
      <w:r>
        <w:t>, придумывать контент, а также помогать участникам дру</w:t>
      </w:r>
      <w:r>
        <w:t xml:space="preserve">гих треков продвигать их проекты. </w:t>
      </w:r>
    </w:p>
    <w:p w:rsidR="00F05A83" w:rsidRDefault="00E67582">
      <w:pPr>
        <w:numPr>
          <w:ilvl w:val="0"/>
          <w:numId w:val="6"/>
        </w:numPr>
        <w:ind w:firstLine="360"/>
      </w:pPr>
      <w:r>
        <w:lastRenderedPageBreak/>
        <w:t xml:space="preserve">Создаем контент: тексты, видео, </w:t>
      </w:r>
      <w:proofErr w:type="spellStart"/>
      <w:r>
        <w:t>соцсети</w:t>
      </w:r>
      <w:proofErr w:type="spellEnd"/>
      <w:r>
        <w:t xml:space="preserve">. </w:t>
      </w:r>
    </w:p>
    <w:p w:rsidR="00F05A83" w:rsidRDefault="00E67582">
      <w:pPr>
        <w:numPr>
          <w:ilvl w:val="0"/>
          <w:numId w:val="6"/>
        </w:numPr>
        <w:ind w:firstLine="360"/>
      </w:pPr>
      <w:r>
        <w:t xml:space="preserve">Учимся делать подкасты, писать сценарии, снимать репортажи. </w:t>
      </w:r>
    </w:p>
    <w:p w:rsidR="00F05A83" w:rsidRDefault="00E67582">
      <w:pPr>
        <w:numPr>
          <w:ilvl w:val="0"/>
          <w:numId w:val="6"/>
        </w:numPr>
        <w:ind w:firstLine="360"/>
      </w:pPr>
      <w:r>
        <w:t xml:space="preserve">Осваиваем SMM, копирайтинг и </w:t>
      </w:r>
      <w:proofErr w:type="spellStart"/>
      <w:r>
        <w:t>сторителлинг</w:t>
      </w:r>
      <w:proofErr w:type="spellEnd"/>
      <w:r>
        <w:t xml:space="preserve">. </w:t>
      </w:r>
    </w:p>
    <w:p w:rsidR="00F05A83" w:rsidRDefault="00E67582">
      <w:pPr>
        <w:ind w:left="-5"/>
      </w:pPr>
      <w:r>
        <w:t>Ключевая идея: научить подростков работать с современными медиа, создавать</w:t>
      </w:r>
      <w:r>
        <w:t xml:space="preserve"> качественный контент и видеть результаты своей работы через вовлечение аудитории. </w:t>
      </w:r>
    </w:p>
    <w:p w:rsidR="00F05A83" w:rsidRDefault="00E67582">
      <w:pPr>
        <w:spacing w:after="41"/>
        <w:ind w:left="0" w:firstLine="0"/>
        <w:jc w:val="left"/>
      </w:pPr>
      <w:r>
        <w:t xml:space="preserve"> </w:t>
      </w:r>
    </w:p>
    <w:p w:rsidR="00F05A83" w:rsidRDefault="00E67582">
      <w:pPr>
        <w:ind w:left="-5" w:right="301"/>
      </w:pPr>
      <w:r>
        <w:rPr>
          <w:b/>
        </w:rPr>
        <w:t xml:space="preserve">Часть 2. Образовательная программа </w:t>
      </w:r>
      <w:r>
        <w:t xml:space="preserve">включает 2 части для молодежи (12-25 лет) и для взрослых (родителей и педагогов), а также семинары с экспертами, практические занятия </w:t>
      </w:r>
      <w:r>
        <w:t xml:space="preserve">(тренинги), самостоятельную работу над упражнениями и библиотеку лучших материалов по каждой теме и поддерживающие встречи со специалистами в области самоопределения, профессиональной навигации, психологии развития, лидерства и городских проектов.  </w:t>
      </w:r>
    </w:p>
    <w:p w:rsidR="00F05A83" w:rsidRDefault="00E67582">
      <w:pPr>
        <w:spacing w:after="41"/>
        <w:ind w:left="0" w:firstLine="0"/>
        <w:jc w:val="left"/>
      </w:pPr>
      <w:r>
        <w:t xml:space="preserve"> </w:t>
      </w:r>
    </w:p>
    <w:p w:rsidR="00F05A83" w:rsidRDefault="00E67582">
      <w:pPr>
        <w:spacing w:after="45"/>
        <w:ind w:left="-5"/>
        <w:jc w:val="left"/>
      </w:pPr>
      <w:r>
        <w:rPr>
          <w:b/>
        </w:rPr>
        <w:t>Част</w:t>
      </w:r>
      <w:r>
        <w:rPr>
          <w:b/>
        </w:rPr>
        <w:t xml:space="preserve">ь 3. Конкурс лучших проектов </w:t>
      </w:r>
      <w:r>
        <w:t xml:space="preserve">проходит в 3 этапа: </w:t>
      </w:r>
    </w:p>
    <w:p w:rsidR="00F05A83" w:rsidRDefault="00E67582">
      <w:pPr>
        <w:numPr>
          <w:ilvl w:val="0"/>
          <w:numId w:val="6"/>
        </w:numPr>
        <w:ind w:firstLine="360"/>
      </w:pPr>
      <w:r>
        <w:t xml:space="preserve">с 7 апреля защита проектов в классах и в школах </w:t>
      </w:r>
    </w:p>
    <w:p w:rsidR="00F05A83" w:rsidRDefault="00E67582">
      <w:pPr>
        <w:numPr>
          <w:ilvl w:val="0"/>
          <w:numId w:val="6"/>
        </w:numPr>
        <w:ind w:firstLine="360"/>
      </w:pPr>
      <w:r>
        <w:t xml:space="preserve">с 14 апреля защита проектов в городах </w:t>
      </w:r>
    </w:p>
    <w:p w:rsidR="00F05A83" w:rsidRDefault="00E67582">
      <w:pPr>
        <w:numPr>
          <w:ilvl w:val="0"/>
          <w:numId w:val="6"/>
        </w:numPr>
        <w:ind w:firstLine="360"/>
      </w:pPr>
      <w:r>
        <w:t xml:space="preserve">22 апреля Всероссийский финальный этап конкурса проектов Подробности см. в Календаре мероприятий, Приложение 3. </w:t>
      </w:r>
    </w:p>
    <w:p w:rsidR="00F05A83" w:rsidRDefault="00E67582">
      <w:pPr>
        <w:spacing w:after="41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t>Наш</w:t>
      </w:r>
      <w:r>
        <w:t xml:space="preserve">а цель – помочь каждому участнику стать созидателем, активным и компетентным участником позитивных изменений в своем городе.  </w:t>
      </w:r>
    </w:p>
    <w:p w:rsidR="00F05A83" w:rsidRDefault="00E67582">
      <w:pPr>
        <w:spacing w:after="41"/>
        <w:ind w:left="0" w:firstLine="0"/>
        <w:jc w:val="left"/>
      </w:pPr>
      <w:r>
        <w:t xml:space="preserve"> </w:t>
      </w:r>
    </w:p>
    <w:p w:rsidR="00F05A83" w:rsidRDefault="00E67582">
      <w:pPr>
        <w:ind w:left="-5" w:right="300"/>
      </w:pPr>
      <w:r>
        <w:rPr>
          <w:b/>
        </w:rPr>
        <w:t xml:space="preserve">За 10 лет успешной работы </w:t>
      </w:r>
      <w:r>
        <w:t>экспертным сообществом “Живые города”</w:t>
      </w:r>
      <w:r>
        <w:rPr>
          <w:b/>
        </w:rPr>
        <w:t xml:space="preserve"> собраны самые эффективные практики, подходы и инструменты и мы </w:t>
      </w:r>
      <w:r>
        <w:rPr>
          <w:b/>
        </w:rPr>
        <w:t>готовы безвозмездно передать их лидерам городского развития</w:t>
      </w:r>
      <w:r>
        <w:t>, обучить всех молодых горожан необходимым знаниям и навыкам для созидательного участия в жизни города, оказать комплексную поддержку руководителям, администрациям, городским командам и неравнодушн</w:t>
      </w:r>
      <w:r>
        <w:t xml:space="preserve">ым жителям, кто желает процветания своему городу и готов к системным действиям по проверенным методикам. Ключевые </w:t>
      </w:r>
      <w:r>
        <w:rPr>
          <w:b/>
        </w:rPr>
        <w:t>методики и материалы проекта собраны при поддержке Фонда президентских грантов</w:t>
      </w:r>
      <w:r>
        <w:t xml:space="preserve"> и подтвердили свою эффективность на практике. </w:t>
      </w:r>
    </w:p>
    <w:p w:rsidR="00F05A83" w:rsidRDefault="00E67582">
      <w:pPr>
        <w:spacing w:after="41"/>
        <w:ind w:left="0" w:firstLine="0"/>
        <w:jc w:val="left"/>
      </w:pPr>
      <w:r>
        <w:t xml:space="preserve"> </w:t>
      </w:r>
    </w:p>
    <w:p w:rsidR="00F05A83" w:rsidRDefault="00E67582">
      <w:pPr>
        <w:ind w:left="-5" w:right="301"/>
      </w:pPr>
      <w:r>
        <w:t>В 2021 году со</w:t>
      </w:r>
      <w:r>
        <w:t>общество “Живые города” уже успешно провело подобную программу совместно с Администрацией г. Ижевска в рамках национального проекта по развитию креативной экономики, организованного АСИ в партнерстве с ДОМ.РФ (тогда, после всего одной недели анонсов, в про</w:t>
      </w:r>
      <w:r>
        <w:t xml:space="preserve">грамме приняли участие 750 человек). В приложении к этому письму мы направляем все материалы и инструкции для вовлечения молодых и взрослых горожан. </w:t>
      </w:r>
    </w:p>
    <w:p w:rsidR="00F05A83" w:rsidRDefault="00E67582">
      <w:pPr>
        <w:spacing w:after="41"/>
        <w:ind w:left="0" w:firstLine="0"/>
        <w:jc w:val="left"/>
      </w:pPr>
      <w:r>
        <w:t xml:space="preserve"> </w:t>
      </w:r>
    </w:p>
    <w:p w:rsidR="00F05A83" w:rsidRDefault="00E67582">
      <w:pPr>
        <w:ind w:left="-5" w:right="306"/>
      </w:pPr>
      <w:r>
        <w:rPr>
          <w:b/>
        </w:rPr>
        <w:t>По итогам конкурса финалисты уже в 2025 году безвозмездно</w:t>
      </w:r>
      <w:r>
        <w:t xml:space="preserve"> получат комплексную экспертную, образовательну</w:t>
      </w:r>
      <w:r>
        <w:t>ю, информационную и методологическую поддержку от ведущих экспертов страны для развития своего города и формирования компетентного городского сообщества созидателей и лидеров развития территории. Именно в активации городских сообществ и в превращении молод</w:t>
      </w:r>
      <w:r>
        <w:t xml:space="preserve">ых и взрослых горожан в созидателей и лидеров городских проектов – </w:t>
      </w:r>
      <w:r>
        <w:rPr>
          <w:b/>
        </w:rPr>
        <w:t xml:space="preserve">залог процветания наших городов. </w:t>
      </w:r>
    </w:p>
    <w:p w:rsidR="00F05A83" w:rsidRDefault="00E67582">
      <w:pPr>
        <w:spacing w:after="41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rPr>
          <w:b/>
        </w:rPr>
        <w:t>Что делать городам, не прошедшим в финал конкурса</w:t>
      </w:r>
      <w:r>
        <w:t>,</w:t>
      </w:r>
      <w:r>
        <w:rPr>
          <w:b/>
        </w:rPr>
        <w:t xml:space="preserve"> </w:t>
      </w:r>
      <w:r>
        <w:t xml:space="preserve">но заинтересованным в системном развитии? Они будут приглашены к участию в проекте в 2026–2030 годах. </w:t>
      </w:r>
    </w:p>
    <w:p w:rsidR="00F05A83" w:rsidRDefault="00E67582">
      <w:pPr>
        <w:spacing w:after="41"/>
        <w:ind w:left="0" w:firstLine="0"/>
        <w:jc w:val="left"/>
      </w:pPr>
      <w:r>
        <w:t xml:space="preserve"> </w:t>
      </w:r>
    </w:p>
    <w:p w:rsidR="00F05A83" w:rsidRDefault="00E67582">
      <w:pPr>
        <w:ind w:left="-5" w:right="302"/>
      </w:pPr>
      <w:r>
        <w:t xml:space="preserve">Вы спросите: “Но мы готовы уже сейчас! </w:t>
      </w:r>
      <w:r>
        <w:rPr>
          <w:b/>
        </w:rPr>
        <w:t>Как же попасть в финал? Каков главный критерий отбора?</w:t>
      </w:r>
      <w:r>
        <w:t>” Главный критерий — это количество молодых и взрослых горожан (в пропорции к общему числу жителей), которые, благодаря администрации города, узнают о программе</w:t>
      </w:r>
      <w:r>
        <w:t xml:space="preserve"> “Практики созидания” и примут в ней участие. </w:t>
      </w:r>
    </w:p>
    <w:p w:rsidR="00F05A83" w:rsidRDefault="00E67582">
      <w:pPr>
        <w:spacing w:after="41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t xml:space="preserve">Цель этого этапа – дать тысячам молодых и взрослых горожан передовые полезные знания и навыки от лучших экспертов страны и </w:t>
      </w:r>
      <w:r>
        <w:rPr>
          <w:b/>
        </w:rPr>
        <w:t>открыть для них мир городских проектов</w:t>
      </w:r>
      <w:r>
        <w:t xml:space="preserve">. А администрациям городов-победителей дать </w:t>
      </w:r>
      <w:r>
        <w:lastRenderedPageBreak/>
        <w:t>во</w:t>
      </w:r>
      <w:r>
        <w:t xml:space="preserve">зможность показать свои компетенции и заинтересованность в работе с горожанами и городскими сообществами. </w:t>
      </w:r>
    </w:p>
    <w:p w:rsidR="00F05A83" w:rsidRDefault="00E67582">
      <w:pPr>
        <w:spacing w:after="41"/>
        <w:ind w:left="0" w:firstLine="0"/>
        <w:jc w:val="left"/>
      </w:pPr>
      <w:r>
        <w:rPr>
          <w:i/>
        </w:rPr>
        <w:t xml:space="preserve"> </w:t>
      </w:r>
    </w:p>
    <w:p w:rsidR="00F05A83" w:rsidRDefault="00E67582">
      <w:pPr>
        <w:spacing w:after="4" w:line="303" w:lineRule="auto"/>
        <w:ind w:left="-5"/>
      </w:pPr>
      <w:r>
        <w:t>«</w:t>
      </w:r>
      <w:r>
        <w:rPr>
          <w:i/>
        </w:rPr>
        <w:t xml:space="preserve">Фокус внимания города и региона – </w:t>
      </w:r>
      <w:proofErr w:type="spellStart"/>
      <w:r>
        <w:rPr>
          <w:i/>
        </w:rPr>
        <w:t>горожаноориентированность</w:t>
      </w:r>
      <w:proofErr w:type="spellEnd"/>
      <w:r>
        <w:rPr>
          <w:i/>
        </w:rPr>
        <w:t>, через это рождаются позитивные изменения</w:t>
      </w:r>
      <w:r>
        <w:t>»</w:t>
      </w:r>
      <w:r>
        <w:rPr>
          <w:i/>
        </w:rPr>
        <w:t xml:space="preserve"> </w:t>
      </w:r>
    </w:p>
    <w:p w:rsidR="00F05A83" w:rsidRDefault="00E67582">
      <w:pPr>
        <w:ind w:left="-5"/>
      </w:pPr>
      <w:r>
        <w:t xml:space="preserve">— </w:t>
      </w:r>
    </w:p>
    <w:p w:rsidR="00F05A83" w:rsidRDefault="00E67582">
      <w:pPr>
        <w:ind w:left="-5"/>
      </w:pPr>
      <w:r>
        <w:rPr>
          <w:b/>
        </w:rPr>
        <w:t xml:space="preserve">Владимир </w:t>
      </w:r>
      <w:proofErr w:type="spellStart"/>
      <w:r>
        <w:rPr>
          <w:b/>
        </w:rPr>
        <w:t>Вайнер</w:t>
      </w:r>
      <w:proofErr w:type="spellEnd"/>
      <w:r>
        <w:t xml:space="preserve">, директор Дивизиона </w:t>
      </w:r>
      <w:r>
        <w:t xml:space="preserve">развития сектора некоммерческих организаций АСИ, член Совета </w:t>
      </w:r>
    </w:p>
    <w:p w:rsidR="00F05A83" w:rsidRDefault="00E67582">
      <w:pPr>
        <w:ind w:left="-5"/>
      </w:pPr>
      <w:r>
        <w:t xml:space="preserve">Ассоциации </w:t>
      </w:r>
      <w:proofErr w:type="spellStart"/>
      <w:r>
        <w:t>Добро.рф</w:t>
      </w:r>
      <w:proofErr w:type="spellEnd"/>
      <w:r>
        <w:t xml:space="preserve">, эксперт программы “Практики созидания” и сообщества “Живые города” </w:t>
      </w:r>
    </w:p>
    <w:p w:rsidR="00F05A83" w:rsidRDefault="00E67582">
      <w:pPr>
        <w:spacing w:after="41"/>
        <w:ind w:left="0" w:firstLine="0"/>
        <w:jc w:val="left"/>
      </w:pPr>
      <w:r>
        <w:t xml:space="preserve"> </w:t>
      </w:r>
    </w:p>
    <w:p w:rsidR="00F05A83" w:rsidRDefault="00E67582">
      <w:pPr>
        <w:spacing w:after="41"/>
        <w:ind w:left="0" w:firstLine="0"/>
        <w:jc w:val="left"/>
      </w:pPr>
      <w:r>
        <w:t xml:space="preserve"> </w:t>
      </w:r>
    </w:p>
    <w:p w:rsidR="00F05A83" w:rsidRDefault="00E67582">
      <w:pPr>
        <w:spacing w:after="4" w:line="303" w:lineRule="auto"/>
        <w:ind w:left="-5" w:right="306"/>
      </w:pPr>
      <w:r>
        <w:t>«</w:t>
      </w:r>
      <w:r>
        <w:rPr>
          <w:i/>
        </w:rPr>
        <w:t>При разработке программы мы задались вопросом, что требуется для того, чтобы быть автором своей жизн</w:t>
      </w:r>
      <w:r>
        <w:rPr>
          <w:i/>
        </w:rPr>
        <w:t xml:space="preserve">и и соавтором нашей общей жизни в современном мире? Выделили ключевые навыки и сделали модуль про каждый из них. Например, </w:t>
      </w:r>
      <w:r>
        <w:t>“</w:t>
      </w:r>
      <w:proofErr w:type="spellStart"/>
      <w:r>
        <w:rPr>
          <w:i/>
        </w:rPr>
        <w:t>Проактивность</w:t>
      </w:r>
      <w:proofErr w:type="spellEnd"/>
      <w:r>
        <w:rPr>
          <w:i/>
        </w:rPr>
        <w:t>”: на личном уровне это заключается в способности вести себя по жизни в гармонии со своими ценностями, осознанно выбира</w:t>
      </w:r>
      <w:r>
        <w:rPr>
          <w:i/>
        </w:rPr>
        <w:t>ть и действовать во имя того, что важно, а на глобальном — в способности ориентироваться в современном мире, видеть его возможности и запросы, конструировать образы желаемого будущего и интегрировать себя в деятельность по их реализации</w:t>
      </w:r>
      <w:r>
        <w:t xml:space="preserve">» </w:t>
      </w:r>
    </w:p>
    <w:p w:rsidR="00F05A83" w:rsidRDefault="00E67582">
      <w:pPr>
        <w:ind w:left="-5"/>
      </w:pPr>
      <w:r>
        <w:t xml:space="preserve">— </w:t>
      </w:r>
    </w:p>
    <w:p w:rsidR="00F05A83" w:rsidRDefault="00E67582">
      <w:pPr>
        <w:ind w:left="-5"/>
      </w:pPr>
      <w:r>
        <w:rPr>
          <w:b/>
        </w:rPr>
        <w:t xml:space="preserve">Лика </w:t>
      </w:r>
      <w:proofErr w:type="spellStart"/>
      <w:r>
        <w:rPr>
          <w:b/>
        </w:rPr>
        <w:t>Чекалова</w:t>
      </w:r>
      <w:proofErr w:type="spellEnd"/>
      <w:r>
        <w:t>,</w:t>
      </w:r>
      <w:r>
        <w:rPr>
          <w:b/>
        </w:rPr>
        <w:t xml:space="preserve"> </w:t>
      </w:r>
      <w:r>
        <w:t>академический директор программы “Практики созидания”:</w:t>
      </w:r>
      <w:r>
        <w:rPr>
          <w:b/>
        </w:rPr>
        <w:t xml:space="preserve"> </w:t>
      </w:r>
    </w:p>
    <w:p w:rsidR="00F05A83" w:rsidRDefault="00E67582">
      <w:pPr>
        <w:spacing w:after="41"/>
        <w:ind w:left="0" w:firstLine="0"/>
        <w:jc w:val="left"/>
      </w:pPr>
      <w:r>
        <w:t xml:space="preserve">  </w:t>
      </w:r>
    </w:p>
    <w:p w:rsidR="00F05A83" w:rsidRDefault="00E67582">
      <w:pPr>
        <w:spacing w:after="41"/>
        <w:ind w:left="0" w:firstLine="0"/>
        <w:jc w:val="left"/>
      </w:pPr>
      <w:r>
        <w:t xml:space="preserve"> </w:t>
      </w:r>
    </w:p>
    <w:p w:rsidR="00F05A83" w:rsidRDefault="00E67582">
      <w:pPr>
        <w:spacing w:after="4" w:line="303" w:lineRule="auto"/>
        <w:ind w:left="-5" w:right="302"/>
      </w:pPr>
      <w:r>
        <w:t>«</w:t>
      </w:r>
      <w:r>
        <w:rPr>
          <w:i/>
        </w:rPr>
        <w:t>Каждый город способен создать привлекательную городскую среду для жителей, инвесторов, туристов и молодых талантов. Часто это делается в сложных условиях, когда не хватает кадров и активных гра</w:t>
      </w:r>
      <w:r>
        <w:rPr>
          <w:i/>
        </w:rPr>
        <w:t>ждан, готовых внести свой вклад в развитие родного города. Но ресурсы для развития городской среды есть, важно лишь найти их. Как это сделать? Какие проекты сделают наши города ещё лучше? Эти вопросы станут центральными в проекте “Городская среда будущего.</w:t>
      </w:r>
      <w:r>
        <w:rPr>
          <w:i/>
        </w:rPr>
        <w:t xml:space="preserve"> Практики созидания”</w:t>
      </w:r>
      <w:r>
        <w:t xml:space="preserve">» </w:t>
      </w:r>
    </w:p>
    <w:p w:rsidR="00F05A83" w:rsidRDefault="00E67582">
      <w:pPr>
        <w:ind w:left="-5"/>
      </w:pPr>
      <w:r>
        <w:t xml:space="preserve">— </w:t>
      </w:r>
    </w:p>
    <w:p w:rsidR="00F05A83" w:rsidRDefault="00E67582">
      <w:pPr>
        <w:ind w:left="-5" w:right="302"/>
      </w:pPr>
      <w:r>
        <w:rPr>
          <w:b/>
        </w:rPr>
        <w:t xml:space="preserve">Сергей </w:t>
      </w:r>
      <w:proofErr w:type="spellStart"/>
      <w:r>
        <w:rPr>
          <w:b/>
        </w:rPr>
        <w:t>Буторин</w:t>
      </w:r>
      <w:proofErr w:type="spellEnd"/>
      <w:r>
        <w:rPr>
          <w:b/>
        </w:rPr>
        <w:t xml:space="preserve">, </w:t>
      </w:r>
      <w:r>
        <w:t>куратор направления “Городская среда” программы “Практики созидания”, руководитель федерального проекта “Парки России”, член Общественной палаты РФ, Общественный омбудсмен по формированию комфортной городской среды</w:t>
      </w:r>
      <w:r>
        <w:t xml:space="preserve"> при Уполномоченном по защите прав предпринимателей в городе Москве </w:t>
      </w:r>
    </w:p>
    <w:p w:rsidR="00F05A83" w:rsidRDefault="00E67582">
      <w:pPr>
        <w:spacing w:after="41"/>
        <w:ind w:left="0" w:firstLine="0"/>
        <w:jc w:val="left"/>
      </w:pPr>
      <w:r>
        <w:t xml:space="preserve">  </w:t>
      </w:r>
    </w:p>
    <w:p w:rsidR="00F05A83" w:rsidRDefault="00E67582">
      <w:pPr>
        <w:ind w:left="-5"/>
      </w:pPr>
      <w:r>
        <w:t>Старт</w:t>
      </w:r>
      <w:r>
        <w:rPr>
          <w:b/>
        </w:rPr>
        <w:t xml:space="preserve"> 10 февраля 2025 года</w:t>
      </w:r>
      <w:r>
        <w:t xml:space="preserve">. Участие бесплатное. </w:t>
      </w:r>
    </w:p>
    <w:p w:rsidR="00F05A83" w:rsidRDefault="00E67582">
      <w:pPr>
        <w:spacing w:after="81"/>
        <w:ind w:left="0" w:firstLine="0"/>
        <w:jc w:val="left"/>
      </w:pPr>
      <w:r>
        <w:t xml:space="preserve"> </w:t>
      </w:r>
    </w:p>
    <w:p w:rsidR="00F05A83" w:rsidRDefault="00E67582">
      <w:pPr>
        <w:spacing w:after="35"/>
        <w:ind w:left="-5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5448300</wp:posOffset>
            </wp:positionH>
            <wp:positionV relativeFrom="paragraph">
              <wp:posOffset>16509</wp:posOffset>
            </wp:positionV>
            <wp:extent cx="1419225" cy="1895475"/>
            <wp:effectExtent l="0" t="0" r="0" b="0"/>
            <wp:wrapSquare wrapText="bothSides"/>
            <wp:docPr id="3750" name="Picture 3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0" name="Picture 37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>📢</w:t>
      </w:r>
      <w:r>
        <w:t xml:space="preserve"> Регистрация:</w:t>
      </w:r>
      <w:hyperlink r:id="rId10">
        <w:r>
          <w:t xml:space="preserve"> </w:t>
        </w:r>
      </w:hyperlink>
      <w:hyperlink r:id="rId11">
        <w:r>
          <w:rPr>
            <w:color w:val="1155CC"/>
            <w:u w:val="single" w:color="1155CC"/>
          </w:rPr>
          <w:t>https://forbetter.space/</w:t>
        </w:r>
      </w:hyperlink>
      <w:r>
        <w:t xml:space="preserve"> </w:t>
      </w:r>
    </w:p>
    <w:p w:rsidR="00F05A83" w:rsidRDefault="00E67582">
      <w:pPr>
        <w:ind w:left="-5"/>
      </w:pPr>
      <w:r>
        <w:t xml:space="preserve">Благодарим за внимание и надеемся на вашу поддержку! </w:t>
      </w:r>
    </w:p>
    <w:p w:rsidR="00F05A83" w:rsidRDefault="00E67582">
      <w:pPr>
        <w:ind w:left="-5"/>
      </w:pPr>
      <w:r>
        <w:t xml:space="preserve">С уважением, команда “Практики созидания” </w:t>
      </w:r>
    </w:p>
    <w:p w:rsidR="00F05A83" w:rsidRDefault="00E67582">
      <w:pPr>
        <w:spacing w:after="90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rPr>
          <w:rFonts w:ascii="Calibri" w:eastAsia="Calibri" w:hAnsi="Calibri" w:cs="Calibri"/>
        </w:rPr>
        <w:t>💬</w:t>
      </w:r>
      <w:r>
        <w:t xml:space="preserve"> </w:t>
      </w:r>
      <w:proofErr w:type="gramStart"/>
      <w:r>
        <w:t>По</w:t>
      </w:r>
      <w:proofErr w:type="gramEnd"/>
      <w:r>
        <w:t xml:space="preserve"> всем вопросам пожалуйста обращайтесь:</w:t>
      </w:r>
      <w:r>
        <w:rPr>
          <w:b/>
        </w:rPr>
        <w:t xml:space="preserve"> </w:t>
      </w:r>
    </w:p>
    <w:p w:rsidR="00F05A83" w:rsidRDefault="00E67582">
      <w:pPr>
        <w:pStyle w:val="1"/>
        <w:ind w:left="-5"/>
      </w:pPr>
      <w:r>
        <w:t xml:space="preserve">Анастасия </w:t>
      </w:r>
      <w:proofErr w:type="spellStart"/>
      <w:r>
        <w:t>Нелидовская</w:t>
      </w:r>
      <w:proofErr w:type="spellEnd"/>
      <w:r>
        <w:t xml:space="preserve"> </w:t>
      </w:r>
    </w:p>
    <w:p w:rsidR="00F05A83" w:rsidRDefault="00E67582">
      <w:pPr>
        <w:ind w:left="-5"/>
      </w:pPr>
      <w:r>
        <w:t xml:space="preserve">Менеджер программы “Практики созидания” и проекта  </w:t>
      </w:r>
    </w:p>
    <w:p w:rsidR="00F05A83" w:rsidRDefault="00E67582">
      <w:pPr>
        <w:spacing w:after="45" w:line="304" w:lineRule="auto"/>
        <w:ind w:left="-5" w:right="303"/>
        <w:jc w:val="left"/>
      </w:pPr>
      <w:r>
        <w:t>“Городская среда будущего. Практики с</w:t>
      </w:r>
      <w:r>
        <w:t>озидания</w:t>
      </w:r>
      <w:proofErr w:type="gramStart"/>
      <w:r>
        <w:t>”,  Со</w:t>
      </w:r>
      <w:proofErr w:type="gramEnd"/>
      <w:r>
        <w:t xml:space="preserve">-основатель экспертного сообщества “Живые города” </w:t>
      </w:r>
      <w:r>
        <w:rPr>
          <w:b/>
        </w:rPr>
        <w:t xml:space="preserve">Контакты для связи: </w:t>
      </w:r>
    </w:p>
    <w:p w:rsidR="00F05A83" w:rsidRDefault="00E67582">
      <w:pPr>
        <w:spacing w:after="73"/>
        <w:ind w:left="-5"/>
        <w:jc w:val="left"/>
      </w:pPr>
      <w:r>
        <w:rPr>
          <w:rFonts w:ascii="Calibri" w:eastAsia="Calibri" w:hAnsi="Calibri" w:cs="Calibri"/>
        </w:rPr>
        <w:t>📧</w:t>
      </w:r>
      <w:r>
        <w:t xml:space="preserve"> </w:t>
      </w:r>
      <w:proofErr w:type="spellStart"/>
      <w:r>
        <w:rPr>
          <w:color w:val="1155CC"/>
          <w:u w:val="single" w:color="1155CC"/>
        </w:rPr>
        <w:t>info@forbetter.space</w:t>
      </w:r>
      <w:proofErr w:type="spellEnd"/>
      <w:r>
        <w:t xml:space="preserve"> </w:t>
      </w:r>
    </w:p>
    <w:p w:rsidR="00F05A83" w:rsidRDefault="00E67582">
      <w:pPr>
        <w:spacing w:after="75"/>
        <w:ind w:left="-5"/>
      </w:pPr>
      <w:r>
        <w:rPr>
          <w:rFonts w:ascii="Calibri" w:eastAsia="Calibri" w:hAnsi="Calibri" w:cs="Calibri"/>
        </w:rPr>
        <w:t>📞</w:t>
      </w:r>
      <w:r>
        <w:t xml:space="preserve"> +7 (977) 894-83-84 </w:t>
      </w:r>
    </w:p>
    <w:p w:rsidR="00F05A83" w:rsidRDefault="00E67582">
      <w:pPr>
        <w:spacing w:after="35"/>
        <w:ind w:left="-5"/>
        <w:jc w:val="left"/>
      </w:pPr>
      <w:r>
        <w:rPr>
          <w:rFonts w:ascii="Calibri" w:eastAsia="Calibri" w:hAnsi="Calibri" w:cs="Calibri"/>
        </w:rPr>
        <w:t>📢</w:t>
      </w:r>
      <w:r>
        <w:t xml:space="preserve"> Регистрация:</w:t>
      </w:r>
      <w:hyperlink r:id="rId12">
        <w:r>
          <w:t xml:space="preserve"> </w:t>
        </w:r>
      </w:hyperlink>
      <w:hyperlink r:id="rId13">
        <w:r>
          <w:rPr>
            <w:color w:val="1155CC"/>
            <w:u w:val="single" w:color="1155CC"/>
          </w:rPr>
          <w:t>https://forbetter.s</w:t>
        </w:r>
        <w:r>
          <w:rPr>
            <w:color w:val="1155CC"/>
            <w:u w:val="single" w:color="1155CC"/>
          </w:rPr>
          <w:t>pace/</w:t>
        </w:r>
      </w:hyperlink>
      <w:r>
        <w:t xml:space="preserve"> </w:t>
      </w:r>
    </w:p>
    <w:p w:rsidR="00F05A83" w:rsidRDefault="00E67582">
      <w:pPr>
        <w:spacing w:after="0"/>
        <w:ind w:left="0" w:firstLine="0"/>
        <w:jc w:val="left"/>
      </w:pPr>
      <w:r>
        <w:rPr>
          <w:b/>
          <w:color w:val="0D0D0D"/>
        </w:rPr>
        <w:lastRenderedPageBreak/>
        <w:t xml:space="preserve"> </w:t>
      </w:r>
      <w:r>
        <w:rPr>
          <w:b/>
          <w:color w:val="0D0D0D"/>
        </w:rPr>
        <w:tab/>
      </w:r>
      <w:r>
        <w:t xml:space="preserve"> </w:t>
      </w:r>
    </w:p>
    <w:p w:rsidR="00F05A83" w:rsidRDefault="00E67582">
      <w:pPr>
        <w:spacing w:after="50"/>
        <w:ind w:left="-5"/>
        <w:jc w:val="left"/>
      </w:pPr>
      <w:r>
        <w:rPr>
          <w:b/>
          <w:sz w:val="24"/>
        </w:rPr>
        <w:t xml:space="preserve">ПРИЛОЖЕНИЕ №2.  </w:t>
      </w:r>
    </w:p>
    <w:p w:rsidR="00F05A83" w:rsidRDefault="00E67582">
      <w:pPr>
        <w:spacing w:after="15"/>
        <w:ind w:left="-5"/>
        <w:jc w:val="left"/>
      </w:pPr>
      <w:r>
        <w:rPr>
          <w:b/>
          <w:sz w:val="24"/>
        </w:rPr>
        <w:t xml:space="preserve">АНОНС ПРОГРАММЫ “ПРАКТИКИ СОЗИДАНИЯ” </w:t>
      </w:r>
    </w:p>
    <w:p w:rsidR="00F05A83" w:rsidRDefault="00E67582">
      <w:pPr>
        <w:spacing w:after="41"/>
        <w:ind w:left="0" w:firstLine="0"/>
        <w:jc w:val="left"/>
      </w:pPr>
      <w:r>
        <w:rPr>
          <w:color w:val="FF0000"/>
        </w:rPr>
        <w:t xml:space="preserve"> </w:t>
      </w:r>
    </w:p>
    <w:p w:rsidR="00F05A83" w:rsidRDefault="00E67582">
      <w:pPr>
        <w:ind w:left="-5"/>
      </w:pPr>
      <w:r>
        <w:t xml:space="preserve">Москва, 7 февраля 2025  </w:t>
      </w:r>
    </w:p>
    <w:p w:rsidR="00F05A83" w:rsidRDefault="00E67582">
      <w:pPr>
        <w:spacing w:after="41"/>
        <w:ind w:left="0" w:firstLine="0"/>
        <w:jc w:val="left"/>
      </w:pPr>
      <w:r>
        <w:t xml:space="preserve"> </w:t>
      </w:r>
    </w:p>
    <w:p w:rsidR="00F05A83" w:rsidRDefault="00E67582">
      <w:pPr>
        <w:spacing w:after="45"/>
        <w:ind w:left="-5"/>
        <w:jc w:val="left"/>
      </w:pPr>
      <w:r>
        <w:t>10 февраля 2025 года стартует уникальная программа “</w:t>
      </w:r>
      <w:r>
        <w:rPr>
          <w:b/>
        </w:rPr>
        <w:t>Практики созидания: как стать автором своей жизни и соавтором современного мира</w:t>
      </w:r>
      <w:r>
        <w:t xml:space="preserve">”. </w:t>
      </w:r>
    </w:p>
    <w:p w:rsidR="00F05A83" w:rsidRDefault="00E67582">
      <w:pPr>
        <w:spacing w:after="41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rPr>
          <w:b/>
        </w:rPr>
        <w:t>Целевая аудитория:</w:t>
      </w:r>
      <w:r>
        <w:t xml:space="preserve"> </w:t>
      </w:r>
      <w:r>
        <w:t xml:space="preserve">школьники и молодежь 12-25 лет, педагоги, родители.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t xml:space="preserve">Организаторы: Экспертное сообщество по развитию территорий “Живые города”, Школа “Навигаторов”.  </w:t>
      </w:r>
    </w:p>
    <w:p w:rsidR="00F05A83" w:rsidRDefault="00E67582">
      <w:pPr>
        <w:ind w:left="-5" w:right="286"/>
      </w:pPr>
      <w:r>
        <w:t>Программа разработана и проводится с участием экспертов ведущих ВУЗов и институтов развития страны (</w:t>
      </w:r>
      <w:proofErr w:type="spellStart"/>
      <w:r>
        <w:t>РАН</w:t>
      </w:r>
      <w:r>
        <w:t>ХиГС</w:t>
      </w:r>
      <w:proofErr w:type="spellEnd"/>
      <w:r>
        <w:t>, НИУ ВШЭ, МГУ, МШУ СКОЛКОВО, ДОМ.РФ, АСИ), Российской академии естественных наук и экспертного сообщества “Живые города”. Методическую поддержку обеспечивает Школа “Навигаторов” – центр подготовки специалистов по сопровождению образовательных стратеги</w:t>
      </w:r>
      <w:r>
        <w:t xml:space="preserve">й. Ключевые методики и материалы проекта собраны при поддержке Фонда президентских грантов и подтвердили свою эффективность на практике.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spacing w:after="45"/>
        <w:ind w:left="-5"/>
        <w:jc w:val="left"/>
      </w:pPr>
      <w:r>
        <w:rPr>
          <w:b/>
        </w:rPr>
        <w:t xml:space="preserve">Задачи программы: </w:t>
      </w:r>
    </w:p>
    <w:p w:rsidR="00F05A83" w:rsidRDefault="00E67582">
      <w:pPr>
        <w:numPr>
          <w:ilvl w:val="0"/>
          <w:numId w:val="7"/>
        </w:numPr>
        <w:ind w:hanging="360"/>
      </w:pPr>
      <w:r>
        <w:t>Развитие навыков самоопределения, проектного мышления, коммуникаций и командной работы у школьник</w:t>
      </w:r>
      <w:r>
        <w:t xml:space="preserve">ов и молодежи. </w:t>
      </w:r>
    </w:p>
    <w:p w:rsidR="00F05A83" w:rsidRDefault="00E67582">
      <w:pPr>
        <w:numPr>
          <w:ilvl w:val="0"/>
          <w:numId w:val="7"/>
        </w:numPr>
        <w:ind w:hanging="360"/>
      </w:pPr>
      <w:r>
        <w:t xml:space="preserve">Вовлечение городских сообществ в создание и реализацию социально значимых проектов и развитие городской среды. </w:t>
      </w:r>
    </w:p>
    <w:p w:rsidR="00F05A83" w:rsidRDefault="00E67582">
      <w:pPr>
        <w:numPr>
          <w:ilvl w:val="0"/>
          <w:numId w:val="7"/>
        </w:numPr>
        <w:ind w:hanging="360"/>
      </w:pPr>
      <w:r>
        <w:t xml:space="preserve">Формирование компетентного сообщества созидателей и лидеров городского развития. </w:t>
      </w:r>
    </w:p>
    <w:p w:rsidR="00F05A83" w:rsidRDefault="00E67582">
      <w:pPr>
        <w:spacing w:after="41"/>
        <w:ind w:left="0" w:firstLine="0"/>
        <w:jc w:val="left"/>
      </w:pPr>
      <w:r>
        <w:t xml:space="preserve"> </w:t>
      </w:r>
    </w:p>
    <w:p w:rsidR="00F05A83" w:rsidRDefault="00E67582">
      <w:pPr>
        <w:pStyle w:val="1"/>
        <w:ind w:left="-5"/>
      </w:pPr>
      <w:r>
        <w:t xml:space="preserve">Цель проекта </w:t>
      </w:r>
    </w:p>
    <w:p w:rsidR="00F05A83" w:rsidRDefault="00E67582">
      <w:pPr>
        <w:spacing w:after="41"/>
        <w:ind w:left="0" w:firstLine="0"/>
        <w:jc w:val="left"/>
      </w:pPr>
      <w:r>
        <w:t xml:space="preserve"> </w:t>
      </w:r>
    </w:p>
    <w:p w:rsidR="00F05A83" w:rsidRDefault="00E67582">
      <w:pPr>
        <w:ind w:left="-5" w:right="286"/>
      </w:pPr>
      <w:r>
        <w:t>Цель в 2025 году – вдохновит</w:t>
      </w:r>
      <w:r>
        <w:t>ь и поддержать тысячи молодых горожан, их педагогов и родителей в обретении знаний и навыков для успешной счастливой созидательной жизни, настроить на устойчивое развитие, сотрудничество, творческую самореализацию и радостное участие в развитии своего горо</w:t>
      </w:r>
      <w:r>
        <w:t xml:space="preserve">да. </w:t>
      </w:r>
    </w:p>
    <w:p w:rsidR="00F05A83" w:rsidRDefault="00E67582">
      <w:pPr>
        <w:spacing w:after="41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rPr>
          <w:b/>
        </w:rPr>
        <w:t xml:space="preserve">7 основных преимуществ </w:t>
      </w:r>
      <w:r>
        <w:t xml:space="preserve">для города и городской администрации участия в данной программе (полный список – на сайте):  </w:t>
      </w:r>
    </w:p>
    <w:p w:rsidR="00F05A83" w:rsidRDefault="00E67582">
      <w:pPr>
        <w:numPr>
          <w:ilvl w:val="0"/>
          <w:numId w:val="8"/>
        </w:numPr>
        <w:ind w:hanging="360"/>
      </w:pPr>
      <w:r>
        <w:t xml:space="preserve">Знания от вузов и экспертов страны – для развития города, без затрат! </w:t>
      </w:r>
    </w:p>
    <w:p w:rsidR="00F05A83" w:rsidRDefault="00E67582">
      <w:pPr>
        <w:numPr>
          <w:ilvl w:val="0"/>
          <w:numId w:val="8"/>
        </w:numPr>
        <w:ind w:hanging="360"/>
      </w:pPr>
      <w:r>
        <w:t xml:space="preserve">Активация талантов горожан и скрытых ресурсов развития </w:t>
      </w:r>
      <w:r>
        <w:t xml:space="preserve">города. </w:t>
      </w:r>
    </w:p>
    <w:p w:rsidR="00F05A83" w:rsidRDefault="00E67582">
      <w:pPr>
        <w:numPr>
          <w:ilvl w:val="0"/>
          <w:numId w:val="8"/>
        </w:numPr>
        <w:ind w:hanging="360"/>
      </w:pPr>
      <w:r>
        <w:t xml:space="preserve">Вдохновляющие примеры городских проектов от известных практиков. </w:t>
      </w:r>
    </w:p>
    <w:p w:rsidR="00F05A83" w:rsidRDefault="00E67582">
      <w:pPr>
        <w:numPr>
          <w:ilvl w:val="0"/>
          <w:numId w:val="8"/>
        </w:numPr>
        <w:ind w:hanging="360"/>
      </w:pPr>
      <w:r>
        <w:t xml:space="preserve">Методики и поддержка от ведущих экспертов по развитию города. </w:t>
      </w:r>
    </w:p>
    <w:p w:rsidR="00F05A83" w:rsidRDefault="00E67582">
      <w:pPr>
        <w:numPr>
          <w:ilvl w:val="0"/>
          <w:numId w:val="8"/>
        </w:numPr>
        <w:ind w:hanging="360"/>
      </w:pPr>
      <w:r>
        <w:t xml:space="preserve">Самоопределение горожан и возможность сделать свой вклад в развитие города. </w:t>
      </w:r>
    </w:p>
    <w:p w:rsidR="00F05A83" w:rsidRDefault="00E67582">
      <w:pPr>
        <w:numPr>
          <w:ilvl w:val="0"/>
          <w:numId w:val="8"/>
        </w:numPr>
        <w:ind w:hanging="360"/>
      </w:pPr>
      <w:r>
        <w:t>Повышение вовлеченности, связанности и ка</w:t>
      </w:r>
      <w:r>
        <w:t xml:space="preserve">чества жизни горожан. </w:t>
      </w:r>
    </w:p>
    <w:p w:rsidR="00F05A83" w:rsidRDefault="00E67582">
      <w:pPr>
        <w:numPr>
          <w:ilvl w:val="0"/>
          <w:numId w:val="8"/>
        </w:numPr>
        <w:ind w:hanging="360"/>
      </w:pPr>
      <w:r>
        <w:t xml:space="preserve">Возможность сформировать созидательные сообщества горожан при поддержке ведущих экспертов страны. </w:t>
      </w:r>
    </w:p>
    <w:p w:rsidR="00F05A83" w:rsidRDefault="00E67582">
      <w:pPr>
        <w:spacing w:after="41"/>
        <w:ind w:left="0" w:firstLine="0"/>
        <w:jc w:val="left"/>
      </w:pPr>
      <w:r>
        <w:t xml:space="preserve"> </w:t>
      </w:r>
    </w:p>
    <w:p w:rsidR="00F05A83" w:rsidRDefault="00E67582">
      <w:pPr>
        <w:pStyle w:val="1"/>
        <w:ind w:left="-5"/>
      </w:pPr>
      <w:r>
        <w:t>Программа</w:t>
      </w:r>
      <w:r>
        <w:rPr>
          <w:b w:val="0"/>
        </w:rPr>
        <w:t xml:space="preserve"> </w:t>
      </w:r>
    </w:p>
    <w:p w:rsidR="00F05A83" w:rsidRDefault="00E67582">
      <w:pPr>
        <w:ind w:left="-5"/>
      </w:pPr>
      <w:r>
        <w:t xml:space="preserve">Программа состоит из 3 частей:  </w:t>
      </w:r>
    </w:p>
    <w:p w:rsidR="00F05A83" w:rsidRDefault="00E67582">
      <w:pPr>
        <w:ind w:left="-5"/>
      </w:pPr>
      <w:r>
        <w:t xml:space="preserve">Часть 1. Проектный трек 10.02 - 22.04.2025  </w:t>
      </w:r>
    </w:p>
    <w:p w:rsidR="00F05A83" w:rsidRDefault="00E67582">
      <w:pPr>
        <w:ind w:left="-5"/>
      </w:pPr>
      <w:r>
        <w:t xml:space="preserve">Часть 2. Образовательная программа 15.03 - </w:t>
      </w:r>
      <w:r>
        <w:t xml:space="preserve">27.04.2025  </w:t>
      </w:r>
    </w:p>
    <w:p w:rsidR="00F05A83" w:rsidRDefault="00E67582">
      <w:pPr>
        <w:ind w:left="-5"/>
      </w:pPr>
      <w:r>
        <w:lastRenderedPageBreak/>
        <w:t xml:space="preserve">Часть 3. Всероссийский финальный конкурс проектов 22.04.2025 </w:t>
      </w:r>
      <w:r>
        <w:t xml:space="preserve"> </w:t>
      </w:r>
    </w:p>
    <w:p w:rsidR="00F05A83" w:rsidRDefault="00E67582">
      <w:pPr>
        <w:spacing w:after="0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t>Образовательная программа включает 3 модуля: “Гибкость”, “Устойчивость”, “</w:t>
      </w:r>
      <w:proofErr w:type="spellStart"/>
      <w:r>
        <w:t>Проактивность</w:t>
      </w:r>
      <w:proofErr w:type="spellEnd"/>
      <w:r>
        <w:t xml:space="preserve">” и практический блок “Городские проекты”. 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ind w:left="-5" w:right="301"/>
      </w:pPr>
      <w:r>
        <w:t>Программа идет онлайн для двух возрастных гр</w:t>
      </w:r>
      <w:r>
        <w:t>упп: для молодежи (12-25 лет) и взрослых (педагогов и родителей) и состоит из семинаров с известными экспертами, практических занятий (тренингов), самостоятельной работы и поддерживающих встреч с кураторами – специалистами в области самоопределения, профес</w:t>
      </w:r>
      <w:r>
        <w:t xml:space="preserve">сиональной навигации и городских проектов.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t xml:space="preserve">Для участия достаточно зарегистрироваться по ссылке.  </w:t>
      </w:r>
    </w:p>
    <w:p w:rsidR="00F05A83" w:rsidRDefault="00E67582">
      <w:pPr>
        <w:spacing w:after="41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t xml:space="preserve">Хотите обрести ценные знания и навыки в кругу выдающихся современников? </w:t>
      </w:r>
    </w:p>
    <w:p w:rsidR="00F05A83" w:rsidRDefault="00E67582">
      <w:pPr>
        <w:spacing w:after="41"/>
        <w:ind w:left="0" w:firstLine="0"/>
        <w:jc w:val="left"/>
      </w:pPr>
      <w:r>
        <w:rPr>
          <w:b/>
        </w:rPr>
        <w:t xml:space="preserve"> </w:t>
      </w:r>
    </w:p>
    <w:p w:rsidR="00F05A83" w:rsidRDefault="00E67582">
      <w:pPr>
        <w:spacing w:after="45"/>
        <w:ind w:left="-5"/>
        <w:jc w:val="left"/>
      </w:pPr>
      <w:r>
        <w:rPr>
          <w:b/>
        </w:rPr>
        <w:t xml:space="preserve">Приходите сами и приглашайте друзей! </w:t>
      </w:r>
    </w:p>
    <w:p w:rsidR="00F05A83" w:rsidRDefault="00E67582">
      <w:pPr>
        <w:spacing w:after="83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5448300</wp:posOffset>
            </wp:positionH>
            <wp:positionV relativeFrom="paragraph">
              <wp:posOffset>15537</wp:posOffset>
            </wp:positionV>
            <wp:extent cx="1419225" cy="1895475"/>
            <wp:effectExtent l="0" t="0" r="0" b="0"/>
            <wp:wrapSquare wrapText="bothSides"/>
            <wp:docPr id="5128" name="Picture 5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51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Старт 10 февраля 2025. Участие </w:t>
      </w:r>
      <w:r>
        <w:t xml:space="preserve">бесплатное. </w:t>
      </w:r>
      <w:r>
        <w:rPr>
          <w:rFonts w:ascii="Calibri" w:eastAsia="Calibri" w:hAnsi="Calibri" w:cs="Calibri"/>
        </w:rPr>
        <w:t>📢</w:t>
      </w:r>
      <w:r>
        <w:t xml:space="preserve"> Регистрация:</w:t>
      </w:r>
      <w:hyperlink r:id="rId14">
        <w:r>
          <w:t xml:space="preserve"> </w:t>
        </w:r>
      </w:hyperlink>
      <w:hyperlink r:id="rId15">
        <w:r>
          <w:rPr>
            <w:color w:val="1155CC"/>
            <w:u w:val="single" w:color="1155CC"/>
          </w:rPr>
          <w:t>https://forbetter.space/</w:t>
        </w:r>
      </w:hyperlink>
      <w:r>
        <w:t xml:space="preserve">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t xml:space="preserve">Благодарим за внимание и надеемся на вашу поддержку! </w:t>
      </w:r>
    </w:p>
    <w:p w:rsidR="00F05A83" w:rsidRDefault="00E67582">
      <w:pPr>
        <w:ind w:left="-5"/>
      </w:pPr>
      <w:r>
        <w:t xml:space="preserve">С уважением, команда “Практики созидания” </w:t>
      </w:r>
    </w:p>
    <w:p w:rsidR="00F05A83" w:rsidRDefault="00E67582">
      <w:pPr>
        <w:spacing w:after="90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rPr>
          <w:rFonts w:ascii="Calibri" w:eastAsia="Calibri" w:hAnsi="Calibri" w:cs="Calibri"/>
        </w:rPr>
        <w:t>💬</w:t>
      </w:r>
      <w:r>
        <w:t xml:space="preserve"> </w:t>
      </w:r>
      <w:proofErr w:type="gramStart"/>
      <w:r>
        <w:t>По</w:t>
      </w:r>
      <w:proofErr w:type="gramEnd"/>
      <w:r>
        <w:t xml:space="preserve"> всем </w:t>
      </w:r>
      <w:r>
        <w:t>вопросам пожалуйста обращайтесь:</w:t>
      </w:r>
      <w:r>
        <w:rPr>
          <w:b/>
        </w:rPr>
        <w:t xml:space="preserve"> </w:t>
      </w:r>
    </w:p>
    <w:p w:rsidR="00F05A83" w:rsidRDefault="00E67582">
      <w:pPr>
        <w:pStyle w:val="1"/>
        <w:ind w:left="-5"/>
      </w:pPr>
      <w:r>
        <w:t xml:space="preserve">Анастасия </w:t>
      </w:r>
      <w:proofErr w:type="spellStart"/>
      <w:r>
        <w:t>Нелидовская</w:t>
      </w:r>
      <w:proofErr w:type="spellEnd"/>
      <w:r>
        <w:t xml:space="preserve"> </w:t>
      </w:r>
    </w:p>
    <w:p w:rsidR="00F05A83" w:rsidRDefault="00E67582">
      <w:pPr>
        <w:ind w:left="-5"/>
      </w:pPr>
      <w:r>
        <w:t xml:space="preserve">Менеджер программы “Практики созидания” и проекта  </w:t>
      </w:r>
    </w:p>
    <w:p w:rsidR="00F05A83" w:rsidRDefault="00E67582">
      <w:pPr>
        <w:spacing w:after="45" w:line="304" w:lineRule="auto"/>
        <w:ind w:left="-5" w:right="303"/>
        <w:jc w:val="left"/>
      </w:pPr>
      <w:r>
        <w:t>“Городская среда будущего. Практики созидания</w:t>
      </w:r>
      <w:proofErr w:type="gramStart"/>
      <w:r>
        <w:t>”,  Со</w:t>
      </w:r>
      <w:proofErr w:type="gramEnd"/>
      <w:r>
        <w:t xml:space="preserve">-основатель экспертного сообщества “Живые города” </w:t>
      </w:r>
      <w:r>
        <w:rPr>
          <w:b/>
        </w:rPr>
        <w:t xml:space="preserve">Контакты для связи: </w:t>
      </w:r>
    </w:p>
    <w:p w:rsidR="00F05A83" w:rsidRDefault="00E67582">
      <w:pPr>
        <w:spacing w:after="73"/>
        <w:ind w:left="-5"/>
        <w:jc w:val="left"/>
      </w:pPr>
      <w:r>
        <w:rPr>
          <w:rFonts w:ascii="Calibri" w:eastAsia="Calibri" w:hAnsi="Calibri" w:cs="Calibri"/>
        </w:rPr>
        <w:t>📧</w:t>
      </w:r>
      <w:r>
        <w:t xml:space="preserve"> </w:t>
      </w:r>
      <w:proofErr w:type="spellStart"/>
      <w:r>
        <w:rPr>
          <w:color w:val="1155CC"/>
          <w:u w:val="single" w:color="1155CC"/>
        </w:rPr>
        <w:t>info@forbetter.space</w:t>
      </w:r>
      <w:proofErr w:type="spellEnd"/>
      <w:r>
        <w:t xml:space="preserve"> </w:t>
      </w:r>
    </w:p>
    <w:p w:rsidR="00F05A83" w:rsidRDefault="00E67582">
      <w:pPr>
        <w:spacing w:after="75"/>
        <w:ind w:left="-5"/>
      </w:pPr>
      <w:r>
        <w:rPr>
          <w:rFonts w:ascii="Calibri" w:eastAsia="Calibri" w:hAnsi="Calibri" w:cs="Calibri"/>
        </w:rPr>
        <w:t>📞</w:t>
      </w:r>
      <w:r>
        <w:t xml:space="preserve"> +7 (977) 894-83-84 </w:t>
      </w:r>
    </w:p>
    <w:p w:rsidR="00F05A83" w:rsidRDefault="00E67582">
      <w:pPr>
        <w:spacing w:after="35"/>
        <w:ind w:left="-5"/>
        <w:jc w:val="left"/>
      </w:pPr>
      <w:r>
        <w:rPr>
          <w:rFonts w:ascii="Calibri" w:eastAsia="Calibri" w:hAnsi="Calibri" w:cs="Calibri"/>
        </w:rPr>
        <w:t>📢</w:t>
      </w:r>
      <w:r>
        <w:t xml:space="preserve"> Регистрация:</w:t>
      </w:r>
      <w:hyperlink r:id="rId16">
        <w:r>
          <w:t xml:space="preserve"> </w:t>
        </w:r>
      </w:hyperlink>
      <w:hyperlink r:id="rId17">
        <w:r>
          <w:rPr>
            <w:color w:val="1155CC"/>
            <w:u w:val="single" w:color="1155CC"/>
          </w:rPr>
          <w:t>https://forbetter.space/</w:t>
        </w:r>
      </w:hyperlink>
      <w:r>
        <w:rPr>
          <w:b/>
        </w:rPr>
        <w:t xml:space="preserve"> </w:t>
      </w:r>
    </w:p>
    <w:p w:rsidR="00F05A83" w:rsidRDefault="00E67582">
      <w:pPr>
        <w:spacing w:after="0"/>
        <w:ind w:left="2325" w:firstLine="0"/>
        <w:jc w:val="left"/>
      </w:pPr>
      <w:r>
        <w:t xml:space="preserve"> </w:t>
      </w:r>
    </w:p>
    <w:p w:rsidR="00F05A83" w:rsidRDefault="00E67582">
      <w:pPr>
        <w:spacing w:after="58"/>
        <w:ind w:left="-5"/>
        <w:jc w:val="left"/>
      </w:pPr>
      <w:r>
        <w:rPr>
          <w:b/>
          <w:sz w:val="24"/>
        </w:rPr>
        <w:t xml:space="preserve">ПРИЛОЖЕНИЕ №3.  </w:t>
      </w:r>
    </w:p>
    <w:p w:rsidR="00F05A83" w:rsidRDefault="00E67582">
      <w:pPr>
        <w:spacing w:after="15"/>
        <w:ind w:left="-5"/>
        <w:jc w:val="left"/>
      </w:pPr>
      <w:r>
        <w:rPr>
          <w:b/>
          <w:sz w:val="24"/>
        </w:rPr>
        <w:t xml:space="preserve">КАЛЕНДАРЬ ПРОГРАММЫ “ПРАКТИКИ СОЗИДАНИЯ” </w:t>
      </w:r>
    </w:p>
    <w:p w:rsidR="00F05A83" w:rsidRDefault="00E67582">
      <w:pPr>
        <w:spacing w:after="49"/>
        <w:ind w:left="0" w:firstLine="0"/>
        <w:jc w:val="left"/>
      </w:pPr>
      <w:r>
        <w:rPr>
          <w:b/>
        </w:rPr>
        <w:t xml:space="preserve"> </w:t>
      </w:r>
    </w:p>
    <w:p w:rsidR="00F05A83" w:rsidRDefault="00E67582">
      <w:pPr>
        <w:ind w:left="-5"/>
      </w:pPr>
      <w:r>
        <w:t>Период проведения: 10 февраля 2025 года</w:t>
      </w:r>
      <w:r>
        <w:t xml:space="preserve"> – 27 апреля 2025 года </w:t>
      </w:r>
    </w:p>
    <w:p w:rsidR="00F05A83" w:rsidRDefault="00E67582">
      <w:pPr>
        <w:ind w:left="-5"/>
      </w:pPr>
      <w:r>
        <w:t xml:space="preserve">Регистрация: открыта до 17 марта 2025 года </w:t>
      </w:r>
    </w:p>
    <w:p w:rsidR="00F05A83" w:rsidRDefault="00E67582">
      <w:pPr>
        <w:ind w:left="-5"/>
      </w:pPr>
      <w:r>
        <w:t xml:space="preserve">Формат: трехэтапная программа, включающая проектную деятельность, образовательную программу и конкурс городских проектов.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spacing w:after="70"/>
        <w:ind w:left="-5"/>
        <w:jc w:val="left"/>
      </w:pPr>
      <w:r>
        <w:rPr>
          <w:b/>
        </w:rPr>
        <w:t xml:space="preserve">Мероприятия программы: </w:t>
      </w:r>
    </w:p>
    <w:p w:rsidR="00F05A83" w:rsidRDefault="00E67582">
      <w:pPr>
        <w:tabs>
          <w:tab w:val="center" w:pos="2285"/>
          <w:tab w:val="center" w:pos="4388"/>
        </w:tabs>
        <w:ind w:left="-15" w:firstLine="0"/>
        <w:jc w:val="left"/>
      </w:pPr>
      <w:r>
        <w:t xml:space="preserve">Часть 1. </w:t>
      </w:r>
      <w:r>
        <w:t xml:space="preserve"> </w:t>
      </w:r>
      <w:r>
        <w:tab/>
      </w:r>
      <w:r>
        <w:t xml:space="preserve">10.02 - </w:t>
      </w:r>
      <w:proofErr w:type="gramStart"/>
      <w:r>
        <w:t xml:space="preserve">22.04.2025 </w:t>
      </w:r>
      <w:r>
        <w:t xml:space="preserve"> </w:t>
      </w:r>
      <w:r>
        <w:tab/>
      </w:r>
      <w:proofErr w:type="gramEnd"/>
      <w:r>
        <w:t>Проектн</w:t>
      </w:r>
      <w:r>
        <w:t xml:space="preserve">ый трек.  </w:t>
      </w:r>
    </w:p>
    <w:p w:rsidR="00F05A83" w:rsidRDefault="00E67582">
      <w:pPr>
        <w:tabs>
          <w:tab w:val="center" w:pos="2285"/>
          <w:tab w:val="center" w:pos="5001"/>
        </w:tabs>
        <w:ind w:left="-15" w:firstLine="0"/>
        <w:jc w:val="left"/>
      </w:pPr>
      <w:r>
        <w:t xml:space="preserve">Часть 2. </w:t>
      </w:r>
      <w:r>
        <w:t xml:space="preserve"> </w:t>
      </w:r>
      <w:r>
        <w:tab/>
      </w:r>
      <w:r>
        <w:t xml:space="preserve">15.03 - </w:t>
      </w:r>
      <w:proofErr w:type="gramStart"/>
      <w:r>
        <w:t xml:space="preserve">27.04.2025 </w:t>
      </w:r>
      <w:r>
        <w:t xml:space="preserve"> </w:t>
      </w:r>
      <w:r>
        <w:tab/>
      </w:r>
      <w:proofErr w:type="gramEnd"/>
      <w:r>
        <w:t>Образовательная программа.</w:t>
      </w:r>
      <w:r>
        <w:t xml:space="preserve"> </w:t>
      </w:r>
    </w:p>
    <w:p w:rsidR="00F05A83" w:rsidRDefault="00E67582">
      <w:pPr>
        <w:tabs>
          <w:tab w:val="center" w:pos="1940"/>
          <w:tab w:val="center" w:pos="2880"/>
          <w:tab w:val="center" w:pos="5732"/>
        </w:tabs>
        <w:spacing w:after="70"/>
        <w:ind w:left="-15" w:firstLine="0"/>
        <w:jc w:val="left"/>
      </w:pPr>
      <w:r>
        <w:t xml:space="preserve">Часть 3. </w:t>
      </w:r>
      <w:r>
        <w:t xml:space="preserve"> </w:t>
      </w:r>
      <w:r>
        <w:tab/>
      </w:r>
      <w:r>
        <w:t>22.04.2025</w:t>
      </w:r>
      <w:r>
        <w:t xml:space="preserve"> </w:t>
      </w:r>
      <w:r>
        <w:tab/>
        <w:t xml:space="preserve"> </w:t>
      </w:r>
      <w:r>
        <w:tab/>
      </w:r>
      <w:r>
        <w:t>Всероссийский конкурс городских проектов.</w:t>
      </w:r>
      <w:r>
        <w:rPr>
          <w:b/>
          <w:color w:val="38761D"/>
        </w:rPr>
        <w:t xml:space="preserve"> </w:t>
      </w:r>
    </w:p>
    <w:p w:rsidR="00F05A83" w:rsidRDefault="00E67582">
      <w:pPr>
        <w:numPr>
          <w:ilvl w:val="0"/>
          <w:numId w:val="9"/>
        </w:numPr>
        <w:ind w:hanging="360"/>
      </w:pPr>
      <w:r>
        <w:t xml:space="preserve">с 7 апреля защита проектов в классах и в школах  </w:t>
      </w:r>
    </w:p>
    <w:p w:rsidR="00F05A83" w:rsidRDefault="00E67582">
      <w:pPr>
        <w:numPr>
          <w:ilvl w:val="0"/>
          <w:numId w:val="9"/>
        </w:numPr>
        <w:ind w:hanging="360"/>
      </w:pPr>
      <w:r>
        <w:t xml:space="preserve">с 14 апреля защита проектов в городах  </w:t>
      </w:r>
    </w:p>
    <w:p w:rsidR="00F05A83" w:rsidRDefault="00E67582">
      <w:pPr>
        <w:numPr>
          <w:ilvl w:val="0"/>
          <w:numId w:val="9"/>
        </w:numPr>
        <w:ind w:hanging="360"/>
      </w:pPr>
      <w:r>
        <w:t xml:space="preserve">22 апреля финальный этап </w:t>
      </w:r>
      <w:r>
        <w:t xml:space="preserve">конкурса проектов  </w:t>
      </w:r>
    </w:p>
    <w:p w:rsidR="00F05A83" w:rsidRDefault="00E67582">
      <w:pPr>
        <w:spacing w:after="49"/>
        <w:ind w:left="0" w:firstLine="0"/>
        <w:jc w:val="left"/>
      </w:pPr>
      <w:r>
        <w:rPr>
          <w:b/>
        </w:rPr>
        <w:lastRenderedPageBreak/>
        <w:t xml:space="preserve"> </w:t>
      </w:r>
    </w:p>
    <w:p w:rsidR="00F05A83" w:rsidRDefault="00E67582">
      <w:pPr>
        <w:pStyle w:val="1"/>
        <w:ind w:left="-5"/>
      </w:pPr>
      <w:r>
        <w:t>Постфактум 27.04.2025 14:00 (</w:t>
      </w:r>
      <w:proofErr w:type="spellStart"/>
      <w:proofErr w:type="gramStart"/>
      <w:r>
        <w:t>мск</w:t>
      </w:r>
      <w:proofErr w:type="spellEnd"/>
      <w:r>
        <w:t>)  Аналитическая</w:t>
      </w:r>
      <w:proofErr w:type="gramEnd"/>
      <w:r>
        <w:t xml:space="preserve"> сессия для взрослых </w:t>
      </w:r>
    </w:p>
    <w:p w:rsidR="00F05A83" w:rsidRDefault="00E67582">
      <w:pPr>
        <w:ind w:left="-5" w:right="290"/>
      </w:pPr>
      <w:r>
        <w:t>На эту сессию мы приглашаем родителей, педагогов, специалистов по развитию людей и территорий, чтобы вместе проанализировать, что произошло с участниками за время п</w:t>
      </w:r>
      <w:r>
        <w:t xml:space="preserve">рограммы, и каковы перспективы следующих этапов работы с ними после обучения </w:t>
      </w:r>
    </w:p>
    <w:p w:rsidR="00F05A83" w:rsidRDefault="00E67582">
      <w:pPr>
        <w:spacing w:after="49"/>
        <w:ind w:left="0" w:firstLine="0"/>
        <w:jc w:val="left"/>
      </w:pPr>
      <w:r>
        <w:rPr>
          <w:b/>
        </w:rPr>
        <w:t xml:space="preserve"> </w:t>
      </w:r>
    </w:p>
    <w:p w:rsidR="00F05A83" w:rsidRDefault="00E67582">
      <w:pPr>
        <w:pStyle w:val="1"/>
        <w:ind w:left="-5"/>
      </w:pPr>
      <w:r>
        <w:t xml:space="preserve">Круглый стол для молодежи “Как делать городские проекты” </w:t>
      </w:r>
    </w:p>
    <w:p w:rsidR="00F05A83" w:rsidRDefault="00E67582">
      <w:pPr>
        <w:ind w:left="-5"/>
      </w:pPr>
      <w:r>
        <w:t xml:space="preserve">Завершая программу, приглашаем молодых созидателей на круглый стол с экспертами по развитию территорий, где поговорим </w:t>
      </w:r>
      <w:r>
        <w:t xml:space="preserve">о том, как запускать и поддерживать позитивные изменения в своих городах. </w:t>
      </w:r>
      <w:r>
        <w:rPr>
          <w:b/>
          <w:color w:val="38761D"/>
        </w:rPr>
        <w:t xml:space="preserve"> </w:t>
      </w:r>
    </w:p>
    <w:p w:rsidR="00F05A83" w:rsidRDefault="00E67582">
      <w:pPr>
        <w:spacing w:after="0"/>
        <w:ind w:left="0" w:firstLine="0"/>
        <w:jc w:val="left"/>
      </w:pPr>
      <w:r>
        <w:rPr>
          <w:b/>
          <w:color w:val="38761D"/>
        </w:rPr>
        <w:t xml:space="preserve"> </w:t>
      </w:r>
    </w:p>
    <w:tbl>
      <w:tblPr>
        <w:tblStyle w:val="TableGrid"/>
        <w:tblW w:w="11600" w:type="dxa"/>
        <w:tblInd w:w="-700" w:type="dxa"/>
        <w:tblCellMar>
          <w:top w:w="163" w:type="dxa"/>
          <w:left w:w="95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1220"/>
        <w:gridCol w:w="660"/>
        <w:gridCol w:w="3940"/>
        <w:gridCol w:w="260"/>
        <w:gridCol w:w="5520"/>
      </w:tblGrid>
      <w:tr w:rsidR="00F05A83">
        <w:trPr>
          <w:trHeight w:val="110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0"/>
              <w:ind w:left="5" w:firstLine="0"/>
              <w:jc w:val="left"/>
            </w:pPr>
            <w:r>
              <w:t xml:space="preserve">Месяц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A83" w:rsidRDefault="00E67582">
            <w:pPr>
              <w:spacing w:after="0"/>
              <w:ind w:left="0" w:firstLine="0"/>
              <w:jc w:val="left"/>
            </w:pP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еля</w:t>
            </w:r>
            <w:proofErr w:type="spellEnd"/>
            <w:r>
              <w:t xml:space="preserve"> с… 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A83" w:rsidRDefault="00E67582">
            <w:pPr>
              <w:spacing w:after="44"/>
              <w:ind w:left="15" w:firstLine="0"/>
              <w:jc w:val="left"/>
            </w:pPr>
            <w:r>
              <w:rPr>
                <w:b/>
                <w:color w:val="0D0D0D"/>
              </w:rPr>
              <w:t xml:space="preserve">Часть 1.  </w:t>
            </w:r>
          </w:p>
          <w:p w:rsidR="00F05A83" w:rsidRDefault="00E67582">
            <w:pPr>
              <w:spacing w:after="42"/>
              <w:ind w:left="15" w:firstLine="0"/>
              <w:jc w:val="left"/>
            </w:pPr>
            <w:r>
              <w:rPr>
                <w:b/>
                <w:color w:val="0D0D0D"/>
              </w:rPr>
              <w:t xml:space="preserve">Проектный трек 10.02 – 22.04.25 </w:t>
            </w:r>
          </w:p>
          <w:p w:rsidR="00F05A83" w:rsidRDefault="00E67582">
            <w:pPr>
              <w:spacing w:after="0"/>
              <w:ind w:left="15" w:firstLine="0"/>
              <w:jc w:val="left"/>
            </w:pPr>
            <w:r>
              <w:rPr>
                <w:b/>
                <w:color w:val="0D0D0D"/>
              </w:rPr>
              <w:t xml:space="preserve">Встречи в командах 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0"/>
              <w:ind w:left="5" w:firstLine="0"/>
              <w:jc w:val="left"/>
            </w:pPr>
            <w:r>
              <w:rPr>
                <w:b/>
                <w:color w:val="0D0D0D"/>
              </w:rPr>
              <w:t xml:space="preserve"> 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41"/>
              <w:ind w:left="0" w:firstLine="0"/>
              <w:jc w:val="left"/>
            </w:pPr>
            <w:r>
              <w:rPr>
                <w:b/>
                <w:color w:val="0D0D0D"/>
              </w:rPr>
              <w:t xml:space="preserve">Часть 2.  </w:t>
            </w:r>
          </w:p>
          <w:p w:rsidR="00F05A83" w:rsidRDefault="00E67582">
            <w:pPr>
              <w:spacing w:after="0"/>
              <w:ind w:left="0" w:firstLine="0"/>
              <w:jc w:val="left"/>
            </w:pPr>
            <w:r>
              <w:rPr>
                <w:b/>
                <w:color w:val="0D0D0D"/>
              </w:rPr>
              <w:t xml:space="preserve">Образовательная программа 10.02 – 22.04.25 </w:t>
            </w:r>
          </w:p>
        </w:tc>
      </w:tr>
      <w:tr w:rsidR="00F05A83">
        <w:trPr>
          <w:trHeight w:val="80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0"/>
              <w:ind w:left="5" w:firstLine="0"/>
              <w:jc w:val="left"/>
            </w:pPr>
            <w:r>
              <w:t xml:space="preserve">Февраль 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A83" w:rsidRDefault="00E67582">
            <w:pPr>
              <w:spacing w:after="41"/>
              <w:ind w:left="0" w:firstLine="0"/>
              <w:jc w:val="left"/>
            </w:pPr>
            <w:r>
              <w:t>1</w:t>
            </w:r>
          </w:p>
          <w:p w:rsidR="00F05A83" w:rsidRDefault="00E67582">
            <w:pPr>
              <w:spacing w:after="0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0"/>
              <w:ind w:left="15" w:firstLine="0"/>
              <w:jc w:val="left"/>
            </w:pPr>
            <w:r>
              <w:t xml:space="preserve">Выбор трека 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0"/>
              <w:ind w:left="5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0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F05A83">
        <w:trPr>
          <w:trHeight w:val="166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41"/>
              <w:ind w:left="0" w:firstLine="0"/>
              <w:jc w:val="left"/>
            </w:pPr>
            <w:r>
              <w:t>1</w:t>
            </w:r>
          </w:p>
          <w:p w:rsidR="00F05A83" w:rsidRDefault="00E67582">
            <w:pPr>
              <w:spacing w:after="0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A83" w:rsidRDefault="00E67582">
            <w:pPr>
              <w:spacing w:after="42"/>
              <w:ind w:left="15" w:firstLine="0"/>
              <w:jc w:val="left"/>
            </w:pPr>
            <w:r>
              <w:t xml:space="preserve">Трек Саморазвитие </w:t>
            </w:r>
            <w:r>
              <w:t xml:space="preserve"> </w:t>
            </w:r>
          </w:p>
          <w:p w:rsidR="00F05A83" w:rsidRDefault="00E67582">
            <w:pPr>
              <w:spacing w:after="0" w:line="302" w:lineRule="auto"/>
              <w:ind w:left="15" w:firstLine="0"/>
            </w:pPr>
            <w:r>
              <w:t xml:space="preserve">Медиа трек: Цель медиа сообщения, ЦА + выбор канала </w:t>
            </w:r>
          </w:p>
          <w:p w:rsidR="00F05A83" w:rsidRDefault="00E67582">
            <w:pPr>
              <w:spacing w:after="0"/>
              <w:ind w:left="15" w:firstLine="0"/>
            </w:pPr>
            <w:r>
              <w:t xml:space="preserve">Проектный трек: Акция за 24 часа с ботом “Если бы был мэром” 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0"/>
              <w:ind w:left="5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0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F05A83">
        <w:trPr>
          <w:trHeight w:val="168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41"/>
              <w:ind w:left="0" w:firstLine="0"/>
              <w:jc w:val="left"/>
            </w:pPr>
            <w:r>
              <w:t>2</w:t>
            </w:r>
          </w:p>
          <w:p w:rsidR="00F05A83" w:rsidRDefault="00E67582">
            <w:pPr>
              <w:spacing w:after="0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A83" w:rsidRDefault="00E67582">
            <w:pPr>
              <w:spacing w:after="41"/>
              <w:ind w:left="15" w:firstLine="0"/>
              <w:jc w:val="left"/>
            </w:pPr>
            <w:r>
              <w:t xml:space="preserve">Трек Саморазвитие  </w:t>
            </w:r>
          </w:p>
          <w:p w:rsidR="00F05A83" w:rsidRDefault="00E67582">
            <w:pPr>
              <w:spacing w:after="0" w:line="302" w:lineRule="auto"/>
              <w:ind w:left="15" w:firstLine="0"/>
              <w:jc w:val="left"/>
            </w:pPr>
            <w:r>
              <w:t xml:space="preserve">Медиа трек: Как сделать интересный контент </w:t>
            </w:r>
          </w:p>
          <w:p w:rsidR="00F05A83" w:rsidRDefault="00E67582">
            <w:pPr>
              <w:spacing w:after="0"/>
              <w:ind w:left="15" w:firstLine="0"/>
              <w:jc w:val="left"/>
            </w:pPr>
            <w:r>
              <w:t xml:space="preserve">Проектный трек: Как исследовать проблему 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0"/>
              <w:ind w:left="5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0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  <w:tr w:rsidR="00F05A83">
        <w:trPr>
          <w:trHeight w:val="110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0"/>
              <w:ind w:left="5" w:firstLine="0"/>
              <w:jc w:val="left"/>
            </w:pPr>
            <w:r>
              <w:t xml:space="preserve">Март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0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A83" w:rsidRDefault="00E67582">
            <w:pPr>
              <w:spacing w:after="41"/>
              <w:ind w:left="15" w:firstLine="0"/>
              <w:jc w:val="left"/>
            </w:pPr>
            <w:r>
              <w:t xml:space="preserve">Трек Саморазвитие </w:t>
            </w:r>
          </w:p>
          <w:p w:rsidR="00F05A83" w:rsidRDefault="00E67582">
            <w:pPr>
              <w:spacing w:after="0"/>
              <w:ind w:left="15" w:firstLine="0"/>
            </w:pPr>
            <w:r>
              <w:t xml:space="preserve">Медиа трек: 3 приема “Как усилить медиа сообщения” 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0"/>
              <w:ind w:left="5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0"/>
              <w:ind w:left="0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</w:tr>
    </w:tbl>
    <w:p w:rsidR="00F05A83" w:rsidRDefault="00F05A83">
      <w:pPr>
        <w:spacing w:after="0"/>
        <w:ind w:left="-850" w:right="11488" w:firstLine="0"/>
        <w:jc w:val="left"/>
      </w:pPr>
    </w:p>
    <w:tbl>
      <w:tblPr>
        <w:tblStyle w:val="TableGrid"/>
        <w:tblW w:w="11600" w:type="dxa"/>
        <w:tblInd w:w="-700" w:type="dxa"/>
        <w:tblCellMar>
          <w:top w:w="164" w:type="dxa"/>
          <w:left w:w="95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1220"/>
        <w:gridCol w:w="660"/>
        <w:gridCol w:w="3940"/>
        <w:gridCol w:w="260"/>
        <w:gridCol w:w="5520"/>
      </w:tblGrid>
      <w:tr w:rsidR="00F05A83">
        <w:trPr>
          <w:trHeight w:val="82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F05A83">
            <w:pPr>
              <w:spacing w:after="160"/>
              <w:ind w:left="0" w:firstLine="0"/>
              <w:jc w:val="left"/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F05A83">
            <w:pPr>
              <w:spacing w:after="160"/>
              <w:ind w:left="0" w:firstLine="0"/>
              <w:jc w:val="left"/>
            </w:pP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A83" w:rsidRDefault="00E67582">
            <w:pPr>
              <w:spacing w:after="0"/>
              <w:ind w:left="15" w:firstLine="0"/>
            </w:pPr>
            <w:r>
              <w:t xml:space="preserve">Проектный трек: Как искать решения и провести мероприятие  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F05A83">
            <w:pPr>
              <w:spacing w:after="160"/>
              <w:ind w:left="0" w:firstLine="0"/>
              <w:jc w:val="left"/>
            </w:pP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F05A83">
            <w:pPr>
              <w:spacing w:after="160"/>
              <w:ind w:left="0" w:firstLine="0"/>
              <w:jc w:val="left"/>
            </w:pPr>
          </w:p>
        </w:tc>
      </w:tr>
      <w:tr w:rsidR="00F05A83">
        <w:trPr>
          <w:trHeight w:val="456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0"/>
              <w:ind w:left="5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41"/>
              <w:ind w:left="0" w:firstLine="0"/>
              <w:jc w:val="left"/>
            </w:pPr>
            <w:r>
              <w:t>1</w:t>
            </w:r>
          </w:p>
          <w:p w:rsidR="00F05A83" w:rsidRDefault="00E67582">
            <w:pPr>
              <w:spacing w:after="0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62"/>
              <w:ind w:left="15" w:firstLine="0"/>
              <w:jc w:val="left"/>
            </w:pPr>
            <w:r>
              <w:t xml:space="preserve">Трек Саморазвитие </w:t>
            </w:r>
          </w:p>
          <w:p w:rsidR="00F05A83" w:rsidRDefault="00E67582">
            <w:pPr>
              <w:spacing w:after="0" w:line="302" w:lineRule="auto"/>
              <w:ind w:left="15" w:firstLine="0"/>
              <w:jc w:val="left"/>
            </w:pPr>
            <w:r>
              <w:t xml:space="preserve">Медиа </w:t>
            </w:r>
            <w:r>
              <w:tab/>
              <w:t xml:space="preserve">трек: </w:t>
            </w:r>
            <w:r>
              <w:tab/>
              <w:t xml:space="preserve">Документация </w:t>
            </w:r>
            <w:r>
              <w:tab/>
              <w:t xml:space="preserve">и </w:t>
            </w:r>
            <w:proofErr w:type="spellStart"/>
            <w:r>
              <w:t>продакшн</w:t>
            </w:r>
            <w:proofErr w:type="spellEnd"/>
            <w:r>
              <w:t xml:space="preserve"> </w:t>
            </w:r>
          </w:p>
          <w:p w:rsidR="00F05A83" w:rsidRDefault="00E67582">
            <w:pPr>
              <w:spacing w:after="41"/>
              <w:ind w:left="15" w:firstLine="0"/>
              <w:jc w:val="left"/>
            </w:pPr>
            <w:r>
              <w:t xml:space="preserve">Проектный трек: документация идей </w:t>
            </w:r>
          </w:p>
          <w:p w:rsidR="00F05A83" w:rsidRDefault="00E67582">
            <w:pPr>
              <w:spacing w:after="0"/>
              <w:ind w:left="15" w:firstLine="0"/>
              <w:jc w:val="left"/>
            </w:pPr>
            <w:r>
              <w:t xml:space="preserve">+ вовлечение сторонников 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0"/>
              <w:ind w:left="5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A83" w:rsidRDefault="00E67582">
            <w:pPr>
              <w:spacing w:after="41"/>
              <w:ind w:left="0" w:firstLine="0"/>
              <w:jc w:val="left"/>
            </w:pPr>
            <w:r>
              <w:rPr>
                <w:b/>
              </w:rPr>
              <w:t xml:space="preserve">Блок 1 “Гибкость" </w:t>
            </w:r>
          </w:p>
          <w:p w:rsidR="00F05A83" w:rsidRDefault="00E67582">
            <w:pPr>
              <w:spacing w:after="0" w:line="302" w:lineRule="auto"/>
              <w:ind w:left="0" w:right="223" w:firstLine="0"/>
            </w:pPr>
            <w:r>
              <w:rPr>
                <w:b/>
              </w:rPr>
              <w:t xml:space="preserve">Семинар в записи “Особенности сложного мира” </w:t>
            </w:r>
            <w:r>
              <w:t>Как выжить и процветать в мире, где каждый день сталкиваешься с новыми взглядами, стилями жизни и характерами? Мы разберёмся, как понять себя и использовать это зн</w:t>
            </w:r>
            <w:r>
              <w:t xml:space="preserve">ание, чтобы найти своё счастье среди всего этого разнообразия. </w:t>
            </w:r>
          </w:p>
          <w:p w:rsidR="00F05A83" w:rsidRDefault="00E67582">
            <w:pPr>
              <w:spacing w:after="41"/>
              <w:ind w:left="0" w:firstLine="0"/>
              <w:jc w:val="left"/>
            </w:pPr>
            <w:r>
              <w:t xml:space="preserve"> </w:t>
            </w:r>
          </w:p>
          <w:p w:rsidR="00F05A83" w:rsidRDefault="00E67582">
            <w:pPr>
              <w:spacing w:after="41"/>
              <w:ind w:left="0" w:firstLine="0"/>
              <w:jc w:val="left"/>
            </w:pPr>
            <w:r>
              <w:rPr>
                <w:b/>
              </w:rPr>
              <w:t>15.03.25 14:00 (</w:t>
            </w:r>
            <w:proofErr w:type="spellStart"/>
            <w:r>
              <w:rPr>
                <w:b/>
              </w:rPr>
              <w:t>мск</w:t>
            </w:r>
            <w:proofErr w:type="spellEnd"/>
            <w:r>
              <w:rPr>
                <w:b/>
              </w:rPr>
              <w:t xml:space="preserve">)  </w:t>
            </w:r>
          </w:p>
          <w:p w:rsidR="00F05A83" w:rsidRDefault="00E67582">
            <w:pPr>
              <w:spacing w:after="0"/>
              <w:ind w:left="0" w:right="230" w:firstLine="0"/>
            </w:pPr>
            <w:r>
              <w:rPr>
                <w:b/>
              </w:rPr>
              <w:t xml:space="preserve">Тренинг “Исследование своей уникальности” </w:t>
            </w:r>
            <w:r>
              <w:t xml:space="preserve">Тренинг поможет тебе лучше узнать себя: свои ценности, убеждения, сильные стороны и личные границы. Ты поймёшь, что для тебя </w:t>
            </w:r>
            <w:r>
              <w:t>действительно важно, и найдёшь то, чему хочешь посвятить свою жизнь.</w:t>
            </w:r>
            <w:r>
              <w:rPr>
                <w:color w:val="0D0D0D"/>
              </w:rPr>
              <w:t xml:space="preserve"> </w:t>
            </w:r>
          </w:p>
        </w:tc>
      </w:tr>
      <w:tr w:rsidR="00F05A83">
        <w:trPr>
          <w:trHeight w:val="312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41"/>
              <w:ind w:left="0" w:firstLine="0"/>
              <w:jc w:val="left"/>
            </w:pPr>
            <w:r>
              <w:t>1</w:t>
            </w:r>
          </w:p>
          <w:p w:rsidR="00F05A83" w:rsidRDefault="00E67582">
            <w:pPr>
              <w:spacing w:after="0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41"/>
              <w:ind w:left="15" w:firstLine="0"/>
              <w:jc w:val="left"/>
            </w:pPr>
            <w:r>
              <w:t xml:space="preserve">Трек Саморазвитие  </w:t>
            </w:r>
          </w:p>
          <w:p w:rsidR="00F05A83" w:rsidRDefault="00E67582">
            <w:pPr>
              <w:spacing w:after="0"/>
              <w:ind w:left="15" w:firstLine="0"/>
              <w:jc w:val="left"/>
            </w:pPr>
            <w:r>
              <w:t xml:space="preserve">Медиа трек: Встреча с подписчиками Проектный </w:t>
            </w:r>
            <w:r>
              <w:tab/>
              <w:t xml:space="preserve">трек: </w:t>
            </w:r>
            <w:r>
              <w:tab/>
              <w:t xml:space="preserve">Реализация мероприятие 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0"/>
              <w:ind w:left="5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A83" w:rsidRDefault="00E67582">
            <w:pPr>
              <w:spacing w:after="41"/>
              <w:ind w:left="0" w:firstLine="0"/>
              <w:jc w:val="left"/>
            </w:pPr>
            <w:r>
              <w:rPr>
                <w:b/>
              </w:rPr>
              <w:t xml:space="preserve">Блок 1 “Гибкость” </w:t>
            </w:r>
          </w:p>
          <w:p w:rsidR="00F05A83" w:rsidRDefault="00E67582">
            <w:pPr>
              <w:spacing w:after="41"/>
              <w:ind w:left="0" w:firstLine="0"/>
              <w:jc w:val="left"/>
            </w:pPr>
            <w:r>
              <w:rPr>
                <w:b/>
              </w:rPr>
              <w:t xml:space="preserve">Семинар в записи “Личная уникальность” </w:t>
            </w:r>
          </w:p>
          <w:p w:rsidR="00F05A83" w:rsidRDefault="00E67582">
            <w:pPr>
              <w:spacing w:after="41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F05A83" w:rsidRDefault="00E67582">
            <w:pPr>
              <w:spacing w:after="41"/>
              <w:ind w:left="0" w:firstLine="0"/>
              <w:jc w:val="left"/>
            </w:pPr>
            <w:r>
              <w:rPr>
                <w:b/>
              </w:rPr>
              <w:t xml:space="preserve">22.03.25 14:00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мск</w:t>
            </w:r>
            <w:proofErr w:type="spellEnd"/>
            <w:r>
              <w:rPr>
                <w:b/>
              </w:rPr>
              <w:t xml:space="preserve">)  </w:t>
            </w:r>
          </w:p>
          <w:p w:rsidR="00F05A83" w:rsidRDefault="00E67582">
            <w:pPr>
              <w:spacing w:after="0"/>
              <w:ind w:left="0" w:right="221" w:firstLine="0"/>
            </w:pPr>
            <w:r>
              <w:rPr>
                <w:b/>
              </w:rPr>
              <w:t xml:space="preserve">Тренинг “Разнообразие культур и картин мира” </w:t>
            </w:r>
            <w:r>
              <w:t>На этом тренинге ты узнаешь, как замечать и понимать разные культуры, взгляды на жизнь и особенности воспитания людей. Это поможет тебе строить крепкие и конструктивные отношения с окружающими.</w:t>
            </w:r>
            <w:r>
              <w:rPr>
                <w:color w:val="0D0D0D"/>
              </w:rPr>
              <w:t xml:space="preserve"> </w:t>
            </w:r>
          </w:p>
        </w:tc>
      </w:tr>
      <w:tr w:rsidR="00F05A83">
        <w:trPr>
          <w:trHeight w:val="434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41"/>
              <w:ind w:left="0" w:firstLine="0"/>
              <w:jc w:val="left"/>
            </w:pPr>
            <w:r>
              <w:t>2</w:t>
            </w:r>
          </w:p>
          <w:p w:rsidR="00F05A83" w:rsidRDefault="00E67582">
            <w:pPr>
              <w:spacing w:after="0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41"/>
              <w:ind w:left="15" w:firstLine="0"/>
              <w:jc w:val="left"/>
            </w:pPr>
            <w:r>
              <w:t xml:space="preserve">Трек Саморазвитие  </w:t>
            </w:r>
          </w:p>
          <w:p w:rsidR="00F05A83" w:rsidRDefault="00E67582">
            <w:pPr>
              <w:spacing w:after="0"/>
              <w:ind w:left="15" w:firstLine="0"/>
              <w:jc w:val="left"/>
            </w:pPr>
            <w:r>
              <w:t xml:space="preserve">Медиа трек: Встреча с подписчиками Проектный </w:t>
            </w:r>
            <w:r>
              <w:tab/>
              <w:t xml:space="preserve">трек: </w:t>
            </w:r>
            <w:r>
              <w:tab/>
              <w:t xml:space="preserve">Реализация мероприятие 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0"/>
              <w:ind w:left="5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A83" w:rsidRDefault="00E67582">
            <w:pPr>
              <w:spacing w:after="49"/>
              <w:ind w:left="0" w:firstLine="0"/>
              <w:jc w:val="left"/>
            </w:pPr>
            <w:r>
              <w:rPr>
                <w:b/>
              </w:rPr>
              <w:t xml:space="preserve">Блок 2 “Устойчивость” </w:t>
            </w:r>
          </w:p>
          <w:p w:rsidR="00F05A83" w:rsidRDefault="00E67582">
            <w:pPr>
              <w:spacing w:after="49"/>
              <w:ind w:left="0" w:firstLine="0"/>
              <w:jc w:val="left"/>
            </w:pPr>
            <w:r>
              <w:rPr>
                <w:b/>
              </w:rPr>
              <w:t xml:space="preserve">Семинар в записи “Личная устойчивость” </w:t>
            </w:r>
          </w:p>
          <w:p w:rsidR="00F05A83" w:rsidRDefault="00E67582">
            <w:pPr>
              <w:spacing w:after="8" w:line="302" w:lineRule="auto"/>
              <w:ind w:left="0" w:right="60" w:firstLine="0"/>
            </w:pPr>
            <w:r>
              <w:t xml:space="preserve">В наше время всё меняется так быстро, что порой кажется, будто земля уходит из-под ног. Легко </w:t>
            </w:r>
            <w:r>
              <w:t xml:space="preserve">потеряться и начать сомневаться в себе. Но мы покажем тебе, как находить внутреннюю силу и поддержку, а также как строить крепкие связи с окружающими. </w:t>
            </w:r>
          </w:p>
          <w:p w:rsidR="00F05A83" w:rsidRDefault="00E67582">
            <w:pPr>
              <w:spacing w:after="49"/>
              <w:ind w:left="0" w:firstLine="0"/>
              <w:jc w:val="left"/>
            </w:pPr>
            <w:r>
              <w:t xml:space="preserve"> </w:t>
            </w:r>
          </w:p>
          <w:p w:rsidR="00F05A83" w:rsidRDefault="00E67582">
            <w:pPr>
              <w:spacing w:after="49"/>
              <w:ind w:left="0" w:firstLine="0"/>
              <w:jc w:val="left"/>
            </w:pPr>
            <w:r>
              <w:rPr>
                <w:b/>
              </w:rPr>
              <w:t>05.04.25 14:00 (</w:t>
            </w:r>
            <w:proofErr w:type="spellStart"/>
            <w:r>
              <w:rPr>
                <w:b/>
              </w:rPr>
              <w:t>мск</w:t>
            </w:r>
            <w:proofErr w:type="spellEnd"/>
            <w:r>
              <w:rPr>
                <w:b/>
              </w:rPr>
              <w:t xml:space="preserve">)  </w:t>
            </w:r>
          </w:p>
          <w:p w:rsidR="00F05A83" w:rsidRDefault="00E67582">
            <w:pPr>
              <w:spacing w:after="0"/>
              <w:ind w:left="0" w:right="57" w:firstLine="0"/>
            </w:pPr>
            <w:r>
              <w:rPr>
                <w:b/>
              </w:rPr>
              <w:t>Тренинг “Личная устойчивость:</w:t>
            </w:r>
            <w:r>
              <w:t xml:space="preserve"> </w:t>
            </w:r>
            <w:r>
              <w:rPr>
                <w:b/>
              </w:rPr>
              <w:t>опора на себя”</w:t>
            </w:r>
            <w:r>
              <w:t xml:space="preserve"> о том, как находить в себе уверенн</w:t>
            </w:r>
            <w:r>
              <w:t>ость даже когда все вокруг меняется. Научимся справляться с трудностями без стресса и не отказываться от своих целей.</w:t>
            </w:r>
            <w:r>
              <w:rPr>
                <w:b/>
              </w:rPr>
              <w:t xml:space="preserve"> </w:t>
            </w:r>
          </w:p>
        </w:tc>
      </w:tr>
      <w:tr w:rsidR="00F05A83">
        <w:trPr>
          <w:trHeight w:val="142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0"/>
              <w:ind w:left="5" w:firstLine="0"/>
              <w:jc w:val="left"/>
            </w:pPr>
            <w:r>
              <w:lastRenderedPageBreak/>
              <w:t xml:space="preserve">Апрель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0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41"/>
              <w:ind w:left="15" w:firstLine="0"/>
              <w:jc w:val="left"/>
            </w:pPr>
            <w:r>
              <w:t xml:space="preserve">Трек Саморазвитие  </w:t>
            </w:r>
          </w:p>
          <w:p w:rsidR="00F05A83" w:rsidRDefault="00E67582">
            <w:pPr>
              <w:spacing w:after="0"/>
              <w:ind w:left="15" w:firstLine="0"/>
              <w:jc w:val="left"/>
            </w:pPr>
            <w:r>
              <w:t xml:space="preserve">Треки: Предзащита проектов в классе и школе 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0"/>
              <w:ind w:left="5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A83" w:rsidRDefault="00E67582">
            <w:pPr>
              <w:spacing w:after="49"/>
              <w:ind w:left="0" w:firstLine="0"/>
              <w:jc w:val="left"/>
            </w:pPr>
            <w:r>
              <w:rPr>
                <w:b/>
              </w:rPr>
              <w:t xml:space="preserve">Блок 2 “Устойчивость” </w:t>
            </w:r>
          </w:p>
          <w:p w:rsidR="00F05A83" w:rsidRDefault="00E67582">
            <w:pPr>
              <w:spacing w:after="49"/>
              <w:ind w:left="0" w:firstLine="0"/>
              <w:jc w:val="left"/>
            </w:pPr>
            <w:r>
              <w:rPr>
                <w:b/>
              </w:rPr>
              <w:t xml:space="preserve">Семинар в записи “Продуктивное </w:t>
            </w:r>
            <w:r>
              <w:rPr>
                <w:b/>
              </w:rPr>
              <w:t xml:space="preserve">взаимодействие” </w:t>
            </w:r>
          </w:p>
          <w:p w:rsidR="00F05A83" w:rsidRDefault="00E67582">
            <w:pPr>
              <w:spacing w:after="49"/>
              <w:ind w:left="0" w:firstLine="0"/>
              <w:jc w:val="left"/>
            </w:pPr>
            <w:r>
              <w:t xml:space="preserve"> </w:t>
            </w:r>
          </w:p>
          <w:p w:rsidR="00F05A83" w:rsidRDefault="00E67582">
            <w:pPr>
              <w:spacing w:after="0"/>
              <w:ind w:left="0" w:firstLine="0"/>
              <w:jc w:val="left"/>
            </w:pPr>
            <w:r>
              <w:rPr>
                <w:b/>
              </w:rPr>
              <w:t>12.04.25 14:00 (</w:t>
            </w:r>
            <w:proofErr w:type="spellStart"/>
            <w:r>
              <w:rPr>
                <w:b/>
              </w:rPr>
              <w:t>мск</w:t>
            </w:r>
            <w:proofErr w:type="spellEnd"/>
            <w:r>
              <w:rPr>
                <w:b/>
              </w:rPr>
              <w:t xml:space="preserve">) </w:t>
            </w:r>
          </w:p>
        </w:tc>
      </w:tr>
      <w:tr w:rsidR="00F05A83">
        <w:trPr>
          <w:trHeight w:val="198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F05A83">
            <w:pPr>
              <w:spacing w:after="160"/>
              <w:ind w:left="0" w:firstLine="0"/>
              <w:jc w:val="left"/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F05A83">
            <w:pPr>
              <w:spacing w:after="160"/>
              <w:ind w:left="0" w:firstLine="0"/>
              <w:jc w:val="left"/>
            </w:pP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F05A83">
            <w:pPr>
              <w:spacing w:after="160"/>
              <w:ind w:left="0" w:firstLine="0"/>
              <w:jc w:val="left"/>
            </w:pP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F05A83">
            <w:pPr>
              <w:spacing w:after="160"/>
              <w:ind w:left="0" w:firstLine="0"/>
              <w:jc w:val="left"/>
            </w:pP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A83" w:rsidRDefault="00E67582">
            <w:pPr>
              <w:spacing w:after="0"/>
              <w:ind w:left="0" w:right="56" w:firstLine="0"/>
            </w:pPr>
            <w:r>
              <w:rPr>
                <w:b/>
              </w:rPr>
              <w:t>Тренинг “</w:t>
            </w:r>
            <w:proofErr w:type="spellStart"/>
            <w:r>
              <w:rPr>
                <w:b/>
              </w:rPr>
              <w:t>Эмпатия</w:t>
            </w:r>
            <w:proofErr w:type="spellEnd"/>
            <w:r>
              <w:rPr>
                <w:b/>
              </w:rPr>
              <w:t xml:space="preserve"> и сотрудничество” </w:t>
            </w:r>
            <w:r>
              <w:t xml:space="preserve">поможет лучше понимать, что чувствуют другие, и делиться своими эмоциями искренне и уважительно. Ты научишься находить общий язык с людьми, избегать конфликтов и создавать </w:t>
            </w:r>
            <w:r>
              <w:t>приятную атмосферу общения для всех.</w:t>
            </w:r>
            <w:r>
              <w:rPr>
                <w:color w:val="0D0D0D"/>
              </w:rPr>
              <w:t xml:space="preserve"> </w:t>
            </w:r>
          </w:p>
        </w:tc>
      </w:tr>
      <w:tr w:rsidR="00F05A83">
        <w:trPr>
          <w:trHeight w:val="202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41"/>
              <w:ind w:left="0" w:firstLine="0"/>
              <w:jc w:val="left"/>
            </w:pPr>
            <w:r>
              <w:t>1</w:t>
            </w:r>
          </w:p>
          <w:p w:rsidR="00F05A83" w:rsidRDefault="00E67582">
            <w:pPr>
              <w:spacing w:after="0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41"/>
              <w:ind w:left="15" w:firstLine="0"/>
              <w:jc w:val="left"/>
            </w:pPr>
            <w:r>
              <w:t xml:space="preserve">Трек Саморазвитие  </w:t>
            </w:r>
          </w:p>
          <w:p w:rsidR="00F05A83" w:rsidRDefault="00E67582">
            <w:pPr>
              <w:spacing w:after="0"/>
              <w:ind w:left="15" w:firstLine="0"/>
              <w:jc w:val="left"/>
            </w:pPr>
            <w:r>
              <w:t xml:space="preserve">Треки: Городская защита проектов 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0"/>
              <w:ind w:left="5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A83" w:rsidRDefault="00E67582">
            <w:pPr>
              <w:spacing w:after="70"/>
              <w:ind w:left="0" w:firstLine="0"/>
              <w:jc w:val="left"/>
            </w:pPr>
            <w:r>
              <w:rPr>
                <w:b/>
              </w:rPr>
              <w:t>Блок 3</w:t>
            </w:r>
            <w:r>
              <w:t xml:space="preserve"> </w:t>
            </w:r>
            <w:r>
              <w:rPr>
                <w:b/>
              </w:rPr>
              <w:t>“</w:t>
            </w:r>
            <w:proofErr w:type="spellStart"/>
            <w:r>
              <w:rPr>
                <w:b/>
              </w:rPr>
              <w:t>Проактивность</w:t>
            </w:r>
            <w:proofErr w:type="spellEnd"/>
            <w:r>
              <w:rPr>
                <w:b/>
              </w:rPr>
              <w:t xml:space="preserve">” </w:t>
            </w:r>
          </w:p>
          <w:p w:rsidR="00F05A83" w:rsidRDefault="00E67582">
            <w:pPr>
              <w:spacing w:after="8" w:line="302" w:lineRule="auto"/>
              <w:ind w:left="0" w:firstLine="0"/>
              <w:jc w:val="left"/>
            </w:pPr>
            <w:r>
              <w:rPr>
                <w:b/>
              </w:rPr>
              <w:t xml:space="preserve">Семинар </w:t>
            </w:r>
            <w:r>
              <w:rPr>
                <w:b/>
              </w:rPr>
              <w:tab/>
              <w:t xml:space="preserve">в </w:t>
            </w:r>
            <w:r>
              <w:rPr>
                <w:b/>
              </w:rPr>
              <w:tab/>
              <w:t xml:space="preserve">записи </w:t>
            </w:r>
            <w:r>
              <w:rPr>
                <w:b/>
              </w:rPr>
              <w:tab/>
              <w:t xml:space="preserve">“Реальность </w:t>
            </w:r>
            <w:r>
              <w:rPr>
                <w:b/>
              </w:rPr>
              <w:tab/>
              <w:t xml:space="preserve">бесконечных будущих” </w:t>
            </w:r>
          </w:p>
          <w:p w:rsidR="00F05A83" w:rsidRDefault="00E67582">
            <w:pPr>
              <w:spacing w:after="49"/>
              <w:ind w:left="0" w:firstLine="0"/>
              <w:jc w:val="left"/>
            </w:pPr>
            <w:r>
              <w:t xml:space="preserve"> </w:t>
            </w:r>
          </w:p>
          <w:p w:rsidR="00F05A83" w:rsidRDefault="00E67582">
            <w:pPr>
              <w:spacing w:after="49"/>
              <w:ind w:left="0" w:firstLine="0"/>
              <w:jc w:val="left"/>
            </w:pPr>
            <w:r>
              <w:rPr>
                <w:b/>
              </w:rPr>
              <w:t>19.04.25 14:00 (</w:t>
            </w:r>
            <w:proofErr w:type="spellStart"/>
            <w:r>
              <w:rPr>
                <w:b/>
              </w:rPr>
              <w:t>мск</w:t>
            </w:r>
            <w:proofErr w:type="spellEnd"/>
            <w:r>
              <w:rPr>
                <w:b/>
              </w:rPr>
              <w:t xml:space="preserve">)  </w:t>
            </w:r>
          </w:p>
          <w:p w:rsidR="00F05A83" w:rsidRDefault="00E67582">
            <w:pPr>
              <w:spacing w:after="0"/>
              <w:ind w:left="0" w:firstLine="0"/>
              <w:jc w:val="left"/>
            </w:pPr>
            <w:r>
              <w:rPr>
                <w:b/>
              </w:rPr>
              <w:t>Тренинг “Практики работы с образами будущего”</w:t>
            </w:r>
            <w:r>
              <w:rPr>
                <w:b/>
                <w:color w:val="0D0D0D"/>
              </w:rPr>
              <w:t xml:space="preserve"> </w:t>
            </w:r>
          </w:p>
        </w:tc>
      </w:tr>
      <w:tr w:rsidR="00F05A83">
        <w:trPr>
          <w:trHeight w:val="374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0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41"/>
              <w:ind w:left="0" w:firstLine="0"/>
              <w:jc w:val="left"/>
            </w:pPr>
            <w:r>
              <w:t>2</w:t>
            </w:r>
          </w:p>
          <w:p w:rsidR="00F05A83" w:rsidRDefault="00E67582">
            <w:pPr>
              <w:spacing w:after="0"/>
              <w:ind w:left="0" w:firstLine="0"/>
              <w:jc w:val="left"/>
            </w:pPr>
            <w:r>
              <w:t xml:space="preserve">2  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0"/>
              <w:ind w:left="15" w:firstLine="0"/>
              <w:jc w:val="left"/>
            </w:pPr>
            <w:r>
              <w:t xml:space="preserve">Всероссийский Финальный Конкурс  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0"/>
              <w:ind w:left="5" w:firstLine="0"/>
              <w:jc w:val="left"/>
            </w:pPr>
            <w:r>
              <w:rPr>
                <w:color w:val="0D0D0D"/>
              </w:rPr>
              <w:t xml:space="preserve"> 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A83" w:rsidRDefault="00E67582">
            <w:pPr>
              <w:spacing w:after="49"/>
              <w:ind w:left="0" w:firstLine="0"/>
              <w:jc w:val="left"/>
            </w:pPr>
            <w:r>
              <w:rPr>
                <w:b/>
              </w:rPr>
              <w:t>Блок 3 “</w:t>
            </w:r>
            <w:proofErr w:type="spellStart"/>
            <w:r>
              <w:rPr>
                <w:b/>
              </w:rPr>
              <w:t>Проактивность</w:t>
            </w:r>
            <w:proofErr w:type="spellEnd"/>
            <w:r>
              <w:rPr>
                <w:b/>
              </w:rPr>
              <w:t xml:space="preserve">” </w:t>
            </w:r>
          </w:p>
          <w:p w:rsidR="00F05A83" w:rsidRDefault="00E67582">
            <w:pPr>
              <w:spacing w:after="49"/>
              <w:ind w:left="0" w:firstLine="0"/>
              <w:jc w:val="left"/>
            </w:pPr>
            <w:r>
              <w:rPr>
                <w:b/>
              </w:rPr>
              <w:t xml:space="preserve">Семинар в записи “Личность как агент изменений” </w:t>
            </w:r>
          </w:p>
          <w:p w:rsidR="00F05A83" w:rsidRDefault="00E67582">
            <w:pPr>
              <w:spacing w:after="49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F05A83" w:rsidRDefault="00E67582">
            <w:pPr>
              <w:spacing w:after="49"/>
              <w:ind w:left="0" w:firstLine="0"/>
              <w:jc w:val="left"/>
            </w:pPr>
            <w:r>
              <w:rPr>
                <w:b/>
              </w:rPr>
              <w:t>26.04.25 14:00 (</w:t>
            </w:r>
            <w:proofErr w:type="spellStart"/>
            <w:r>
              <w:rPr>
                <w:b/>
              </w:rPr>
              <w:t>мск</w:t>
            </w:r>
            <w:proofErr w:type="spellEnd"/>
            <w:r>
              <w:rPr>
                <w:b/>
              </w:rPr>
              <w:t xml:space="preserve">)  </w:t>
            </w:r>
          </w:p>
          <w:p w:rsidR="00F05A83" w:rsidRDefault="00E67582">
            <w:pPr>
              <w:spacing w:after="49"/>
              <w:ind w:left="0" w:firstLine="0"/>
              <w:jc w:val="left"/>
            </w:pPr>
            <w:r>
              <w:rPr>
                <w:b/>
              </w:rPr>
              <w:t xml:space="preserve">Тренинг “Мой путь в меняющемся мире” </w:t>
            </w:r>
          </w:p>
          <w:p w:rsidR="00F05A83" w:rsidRDefault="00E67582">
            <w:pPr>
              <w:spacing w:after="0"/>
              <w:ind w:left="0" w:right="56" w:firstLine="0"/>
            </w:pPr>
            <w:r>
              <w:t xml:space="preserve">Этот тренинг объединяет всё, что ты узнал ранее. Теперь, когда ты понимаешь </w:t>
            </w:r>
            <w:r>
              <w:t>себя, умеешь строить отношения и знаешь, чего хочешь добиться, пора собрать всё это воедино. Мы поможем тебе создать чёткий план развития: что делать, как, с кем и в каком порядке. А ещё – как и когда учиться, чтобы всё получалось на высшем уровне.</w:t>
            </w:r>
            <w:r>
              <w:rPr>
                <w:b/>
              </w:rPr>
              <w:t xml:space="preserve"> </w:t>
            </w:r>
          </w:p>
        </w:tc>
      </w:tr>
      <w:tr w:rsidR="00F05A83">
        <w:trPr>
          <w:trHeight w:val="4060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0"/>
              <w:ind w:left="5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A83" w:rsidRDefault="00E67582">
            <w:pPr>
              <w:spacing w:after="41"/>
              <w:ind w:left="0" w:firstLine="0"/>
              <w:jc w:val="left"/>
            </w:pPr>
            <w:r>
              <w:t>2</w:t>
            </w:r>
          </w:p>
          <w:p w:rsidR="00F05A83" w:rsidRDefault="00E67582">
            <w:pPr>
              <w:spacing w:after="0"/>
              <w:ind w:left="0" w:firstLine="0"/>
              <w:jc w:val="left"/>
            </w:pPr>
            <w:r>
              <w:t>7</w:t>
            </w:r>
            <w:r>
              <w:t xml:space="preserve"> </w:t>
            </w:r>
          </w:p>
        </w:tc>
        <w:tc>
          <w:tcPr>
            <w:tcW w:w="9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5A83" w:rsidRDefault="00E67582">
            <w:pPr>
              <w:spacing w:after="49"/>
              <w:ind w:left="15" w:firstLine="0"/>
              <w:jc w:val="left"/>
            </w:pPr>
            <w:r>
              <w:rPr>
                <w:b/>
              </w:rPr>
              <w:t xml:space="preserve">Постфактум </w:t>
            </w:r>
          </w:p>
          <w:p w:rsidR="00F05A83" w:rsidRDefault="00E67582">
            <w:pPr>
              <w:spacing w:after="49"/>
              <w:ind w:left="15" w:firstLine="0"/>
              <w:jc w:val="left"/>
            </w:pPr>
            <w:r>
              <w:rPr>
                <w:b/>
              </w:rPr>
              <w:t xml:space="preserve"> </w:t>
            </w:r>
          </w:p>
          <w:p w:rsidR="00F05A83" w:rsidRDefault="00E67582">
            <w:pPr>
              <w:spacing w:after="49"/>
              <w:ind w:left="15" w:firstLine="0"/>
              <w:jc w:val="left"/>
            </w:pPr>
            <w:r>
              <w:rPr>
                <w:b/>
              </w:rPr>
              <w:t>27.04.25 14:00 (</w:t>
            </w:r>
            <w:proofErr w:type="spellStart"/>
            <w:r>
              <w:rPr>
                <w:b/>
              </w:rPr>
              <w:t>мск</w:t>
            </w:r>
            <w:proofErr w:type="spellEnd"/>
            <w:r>
              <w:rPr>
                <w:b/>
              </w:rPr>
              <w:t xml:space="preserve">) </w:t>
            </w:r>
          </w:p>
          <w:p w:rsidR="00F05A83" w:rsidRDefault="00E67582">
            <w:pPr>
              <w:spacing w:after="49"/>
              <w:ind w:left="15" w:firstLine="0"/>
              <w:jc w:val="left"/>
            </w:pPr>
            <w:r>
              <w:rPr>
                <w:b/>
              </w:rPr>
              <w:t xml:space="preserve">Аналитическая сессия для взрослых </w:t>
            </w:r>
          </w:p>
          <w:p w:rsidR="00F05A83" w:rsidRDefault="00E67582">
            <w:pPr>
              <w:spacing w:after="8" w:line="302" w:lineRule="auto"/>
              <w:ind w:left="15" w:right="303" w:firstLine="0"/>
            </w:pPr>
            <w:r>
              <w:t xml:space="preserve">На эту сессию мы приглашаем родителей, педагогов, специалистов по развитию людей и территорий, чтобы вместе проанализировать, что произошло с участниками за время программы, и каковы </w:t>
            </w:r>
            <w:r>
              <w:t xml:space="preserve">перспективы следующих этапов работы с ними после обучения </w:t>
            </w:r>
          </w:p>
          <w:p w:rsidR="00F05A83" w:rsidRDefault="00E67582">
            <w:pPr>
              <w:spacing w:after="49"/>
              <w:ind w:left="15" w:firstLine="0"/>
              <w:jc w:val="left"/>
            </w:pPr>
            <w:r>
              <w:t xml:space="preserve"> </w:t>
            </w:r>
          </w:p>
          <w:p w:rsidR="00F05A83" w:rsidRDefault="00E67582">
            <w:pPr>
              <w:spacing w:after="49"/>
              <w:ind w:left="15" w:firstLine="0"/>
              <w:jc w:val="left"/>
            </w:pPr>
            <w:r>
              <w:rPr>
                <w:b/>
              </w:rPr>
              <w:t>27.04.25 14:00 (</w:t>
            </w:r>
            <w:proofErr w:type="spellStart"/>
            <w:r>
              <w:rPr>
                <w:b/>
              </w:rPr>
              <w:t>мск</w:t>
            </w:r>
            <w:proofErr w:type="spellEnd"/>
            <w:r>
              <w:rPr>
                <w:b/>
              </w:rPr>
              <w:t xml:space="preserve">) </w:t>
            </w:r>
          </w:p>
          <w:p w:rsidR="00F05A83" w:rsidRDefault="00E67582">
            <w:pPr>
              <w:spacing w:after="49"/>
              <w:ind w:left="15" w:firstLine="0"/>
              <w:jc w:val="left"/>
            </w:pPr>
            <w:r>
              <w:rPr>
                <w:b/>
              </w:rPr>
              <w:t xml:space="preserve">Круглый стол для молодежи “Как делать городские проекты” </w:t>
            </w:r>
          </w:p>
          <w:p w:rsidR="00F05A83" w:rsidRDefault="00E67582">
            <w:pPr>
              <w:spacing w:after="0"/>
              <w:ind w:left="15" w:right="307" w:firstLine="0"/>
            </w:pPr>
            <w:r>
              <w:t>Завершая программу, приглашаем молодых созидателей на круглый стол с экспертами по развитию территорий, где поговор</w:t>
            </w:r>
            <w:r>
              <w:t xml:space="preserve">им о том, как запускать и поддерживать позитивные изменения в своих городах.  </w:t>
            </w:r>
          </w:p>
        </w:tc>
      </w:tr>
    </w:tbl>
    <w:p w:rsidR="00F05A83" w:rsidRDefault="00E67582">
      <w:pPr>
        <w:spacing w:after="41"/>
        <w:ind w:left="0" w:firstLine="0"/>
        <w:jc w:val="left"/>
      </w:pPr>
      <w:r>
        <w:rPr>
          <w:b/>
          <w:color w:val="0D0D0D"/>
        </w:rPr>
        <w:t xml:space="preserve"> </w:t>
      </w:r>
    </w:p>
    <w:p w:rsidR="00F05A83" w:rsidRDefault="00E67582">
      <w:pPr>
        <w:ind w:left="-5"/>
      </w:pPr>
      <w:r>
        <w:t xml:space="preserve">Присоединиться к проектному треку можно в любой день с 10 февраля 2025 года. </w:t>
      </w:r>
    </w:p>
    <w:p w:rsidR="00F05A83" w:rsidRDefault="00E67582">
      <w:pPr>
        <w:ind w:left="-5"/>
      </w:pPr>
      <w:r>
        <w:t xml:space="preserve">При регистрации после 17 марта 2025 года на защиту проекта участник выходит в ноябре. </w:t>
      </w:r>
      <w:r>
        <w:rPr>
          <w:b/>
        </w:rPr>
        <w:t xml:space="preserve">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t xml:space="preserve">В </w:t>
      </w:r>
      <w:r>
        <w:t xml:space="preserve">качестве экспертов ожидается участие Сергея </w:t>
      </w:r>
      <w:proofErr w:type="spellStart"/>
      <w:r>
        <w:t>Буторина</w:t>
      </w:r>
      <w:proofErr w:type="spellEnd"/>
      <w:r>
        <w:t xml:space="preserve"> (ОПРФ), Аллы Рам (Городские герои), Владимира </w:t>
      </w:r>
      <w:proofErr w:type="spellStart"/>
      <w:r>
        <w:t>Вайнера</w:t>
      </w:r>
      <w:proofErr w:type="spellEnd"/>
      <w:r>
        <w:t xml:space="preserve"> (АСИ) и других (полный список – см. на</w:t>
      </w:r>
      <w:hyperlink r:id="rId18">
        <w:r>
          <w:t xml:space="preserve"> </w:t>
        </w:r>
      </w:hyperlink>
      <w:hyperlink r:id="rId19">
        <w:r>
          <w:rPr>
            <w:color w:val="1155CC"/>
            <w:u w:val="single" w:color="1155CC"/>
          </w:rPr>
          <w:t>сайте</w:t>
        </w:r>
      </w:hyperlink>
      <w:r>
        <w:t xml:space="preserve">).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spacing w:after="0"/>
        <w:ind w:left="0" w:firstLine="0"/>
        <w:jc w:val="left"/>
      </w:pPr>
      <w:r>
        <w:t xml:space="preserve"> </w:t>
      </w:r>
    </w:p>
    <w:p w:rsidR="00F05A83" w:rsidRDefault="00F05A83">
      <w:pPr>
        <w:sectPr w:rsidR="00F05A83">
          <w:headerReference w:type="even" r:id="rId20"/>
          <w:headerReference w:type="default" r:id="rId21"/>
          <w:headerReference w:type="first" r:id="rId22"/>
          <w:pgSz w:w="11920" w:h="16840"/>
          <w:pgMar w:top="1910" w:right="432" w:bottom="451" w:left="850" w:header="348" w:footer="720" w:gutter="0"/>
          <w:cols w:space="720"/>
        </w:sectPr>
      </w:pPr>
    </w:p>
    <w:p w:rsidR="00F05A83" w:rsidRDefault="00E67582">
      <w:pPr>
        <w:spacing w:after="24"/>
        <w:ind w:right="149"/>
        <w:jc w:val="right"/>
      </w:pPr>
      <w:hyperlink r:id="rId23">
        <w:r>
          <w:t>https://forbetter.space/</w:t>
        </w:r>
      </w:hyperlink>
      <w:hyperlink r:id="rId24">
        <w:r>
          <w:t xml:space="preserve"> </w:t>
        </w:r>
      </w:hyperlink>
    </w:p>
    <w:p w:rsidR="00F05A83" w:rsidRDefault="00E67582">
      <w:pPr>
        <w:spacing w:after="24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rPr>
          <w:b/>
        </w:rPr>
        <w:t xml:space="preserve">Сообщества “Практики созидания” </w:t>
      </w:r>
      <w:r>
        <w:t>приглашают к участию в дискуссионных клубах по направлениям: “Практики развития созидателей” (для тех, кто хочет развивать людей и сообщества) и “Практики раз</w:t>
      </w:r>
      <w:r>
        <w:t xml:space="preserve">вития городов” (для тех, кто видит себя в сфере развития территорий).  </w:t>
      </w:r>
    </w:p>
    <w:p w:rsidR="00F05A83" w:rsidRDefault="00E67582">
      <w:pPr>
        <w:spacing w:after="49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5448300</wp:posOffset>
            </wp:positionH>
            <wp:positionV relativeFrom="paragraph">
              <wp:posOffset>14697</wp:posOffset>
            </wp:positionV>
            <wp:extent cx="1419225" cy="1895475"/>
            <wp:effectExtent l="0" t="0" r="0" b="0"/>
            <wp:wrapSquare wrapText="bothSides"/>
            <wp:docPr id="7265" name="Picture 7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5" name="Picture 72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F05A83" w:rsidRDefault="00E67582">
      <w:pPr>
        <w:ind w:left="-5"/>
      </w:pPr>
      <w:r>
        <w:t xml:space="preserve">Благодарим за внимание и надеемся на вашу поддержку! </w:t>
      </w:r>
    </w:p>
    <w:p w:rsidR="00F05A83" w:rsidRDefault="00E67582">
      <w:pPr>
        <w:ind w:left="-5"/>
      </w:pPr>
      <w:r>
        <w:t xml:space="preserve">С уважением, команда “Практики созидания” </w:t>
      </w:r>
    </w:p>
    <w:p w:rsidR="00F05A83" w:rsidRDefault="00E67582">
      <w:pPr>
        <w:spacing w:after="90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rPr>
          <w:rFonts w:ascii="Calibri" w:eastAsia="Calibri" w:hAnsi="Calibri" w:cs="Calibri"/>
        </w:rPr>
        <w:t>💬</w:t>
      </w:r>
      <w:r>
        <w:t xml:space="preserve"> </w:t>
      </w:r>
      <w:proofErr w:type="gramStart"/>
      <w:r>
        <w:t>По</w:t>
      </w:r>
      <w:proofErr w:type="gramEnd"/>
      <w:r>
        <w:t xml:space="preserve"> всем вопросам пожалуйста обращайтесь:</w:t>
      </w:r>
      <w:r>
        <w:rPr>
          <w:b/>
        </w:rPr>
        <w:t xml:space="preserve"> </w:t>
      </w:r>
    </w:p>
    <w:p w:rsidR="00F05A83" w:rsidRDefault="00E67582">
      <w:pPr>
        <w:pStyle w:val="1"/>
        <w:ind w:left="-5"/>
      </w:pPr>
      <w:r>
        <w:t xml:space="preserve">Анастасия </w:t>
      </w:r>
      <w:proofErr w:type="spellStart"/>
      <w:r>
        <w:t>Нелидовская</w:t>
      </w:r>
      <w:proofErr w:type="spellEnd"/>
      <w:r>
        <w:t xml:space="preserve"> </w:t>
      </w:r>
    </w:p>
    <w:p w:rsidR="00F05A83" w:rsidRDefault="00E67582">
      <w:pPr>
        <w:ind w:left="-5"/>
      </w:pPr>
      <w:r>
        <w:t>Менеджер прогр</w:t>
      </w:r>
      <w:r>
        <w:t xml:space="preserve">аммы “Практики созидания” и проекта  </w:t>
      </w:r>
    </w:p>
    <w:p w:rsidR="00F05A83" w:rsidRDefault="00E67582">
      <w:pPr>
        <w:spacing w:after="45" w:line="304" w:lineRule="auto"/>
        <w:ind w:left="-5" w:right="303"/>
        <w:jc w:val="left"/>
      </w:pPr>
      <w:r>
        <w:t>“Городская среда будущего. Практики созидания</w:t>
      </w:r>
      <w:proofErr w:type="gramStart"/>
      <w:r>
        <w:t>”,  Со</w:t>
      </w:r>
      <w:proofErr w:type="gramEnd"/>
      <w:r>
        <w:t xml:space="preserve">-основатель экспертного сообщества “Живые города” </w:t>
      </w:r>
      <w:r>
        <w:rPr>
          <w:b/>
        </w:rPr>
        <w:t xml:space="preserve">Контакты для связи: </w:t>
      </w:r>
    </w:p>
    <w:p w:rsidR="00F05A83" w:rsidRDefault="00E67582">
      <w:pPr>
        <w:spacing w:after="73"/>
        <w:ind w:left="-5"/>
        <w:jc w:val="left"/>
      </w:pPr>
      <w:r>
        <w:rPr>
          <w:rFonts w:ascii="Calibri" w:eastAsia="Calibri" w:hAnsi="Calibri" w:cs="Calibri"/>
        </w:rPr>
        <w:t>📧</w:t>
      </w:r>
      <w:r>
        <w:t xml:space="preserve"> </w:t>
      </w:r>
      <w:proofErr w:type="spellStart"/>
      <w:r>
        <w:rPr>
          <w:color w:val="1155CC"/>
          <w:u w:val="single" w:color="1155CC"/>
        </w:rPr>
        <w:t>info@forbetter.space</w:t>
      </w:r>
      <w:proofErr w:type="spellEnd"/>
      <w:r>
        <w:t xml:space="preserve"> </w:t>
      </w:r>
    </w:p>
    <w:p w:rsidR="00F05A83" w:rsidRDefault="00E67582">
      <w:pPr>
        <w:spacing w:after="75"/>
        <w:ind w:left="-5"/>
      </w:pPr>
      <w:r>
        <w:rPr>
          <w:rFonts w:ascii="Calibri" w:eastAsia="Calibri" w:hAnsi="Calibri" w:cs="Calibri"/>
        </w:rPr>
        <w:t>📞</w:t>
      </w:r>
      <w:r>
        <w:t xml:space="preserve"> +7 (977) 894-83-84 </w:t>
      </w:r>
    </w:p>
    <w:p w:rsidR="00F05A83" w:rsidRDefault="00E67582">
      <w:pPr>
        <w:spacing w:after="35"/>
        <w:ind w:left="-5"/>
        <w:jc w:val="left"/>
      </w:pPr>
      <w:r>
        <w:rPr>
          <w:rFonts w:ascii="Calibri" w:eastAsia="Calibri" w:hAnsi="Calibri" w:cs="Calibri"/>
        </w:rPr>
        <w:t>📢</w:t>
      </w:r>
      <w:r>
        <w:t xml:space="preserve"> Регистрация:</w:t>
      </w:r>
      <w:hyperlink r:id="rId25">
        <w:r>
          <w:t xml:space="preserve"> </w:t>
        </w:r>
      </w:hyperlink>
      <w:hyperlink r:id="rId26">
        <w:r>
          <w:rPr>
            <w:color w:val="1155CC"/>
            <w:u w:val="single" w:color="1155CC"/>
          </w:rPr>
          <w:t>https://forbetter.space/</w:t>
        </w:r>
      </w:hyperlink>
      <w:r>
        <w:rPr>
          <w:b/>
        </w:rPr>
        <w:t xml:space="preserve"> </w:t>
      </w:r>
    </w:p>
    <w:p w:rsidR="00F05A83" w:rsidRDefault="00E67582">
      <w:pPr>
        <w:spacing w:after="0"/>
        <w:ind w:left="2325" w:firstLine="0"/>
        <w:jc w:val="left"/>
      </w:pPr>
      <w:r>
        <w:rPr>
          <w:b/>
        </w:rPr>
        <w:t xml:space="preserve"> </w:t>
      </w:r>
      <w:r>
        <w:br w:type="page"/>
      </w:r>
    </w:p>
    <w:p w:rsidR="00F05A83" w:rsidRDefault="00E67582">
      <w:pPr>
        <w:spacing w:after="82"/>
        <w:ind w:left="1869"/>
        <w:jc w:val="left"/>
      </w:pPr>
      <w:r>
        <w:rPr>
          <w:b/>
          <w:sz w:val="24"/>
        </w:rPr>
        <w:lastRenderedPageBreak/>
        <w:t>№4.</w:t>
      </w:r>
    </w:p>
    <w:p w:rsidR="00F05A83" w:rsidRDefault="00E67582">
      <w:pPr>
        <w:spacing w:after="15"/>
        <w:ind w:left="-5"/>
        <w:jc w:val="left"/>
      </w:pPr>
      <w:r>
        <w:rPr>
          <w:b/>
          <w:sz w:val="24"/>
        </w:rPr>
        <w:t xml:space="preserve">ПИСЬМО ДЛЯ ШКОЛ И УЧЕБНЫХ ЗАВЕДЕНИЙ  </w:t>
      </w:r>
    </w:p>
    <w:p w:rsidR="00F05A83" w:rsidRDefault="00E67582">
      <w:pPr>
        <w:ind w:left="-5"/>
      </w:pPr>
      <w:r>
        <w:t xml:space="preserve">о конкурсе “Практики созидания”: как включить программу в образовательный процесс.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pStyle w:val="1"/>
        <w:ind w:left="-5"/>
      </w:pPr>
      <w:r>
        <w:t xml:space="preserve">Кому: </w:t>
      </w:r>
      <w:r>
        <w:t>Директорам образовательных учреждений РФ</w:t>
      </w:r>
      <w:r>
        <w:rPr>
          <w:b w:val="0"/>
        </w:rPr>
        <w:t xml:space="preserve"> </w:t>
      </w:r>
    </w:p>
    <w:p w:rsidR="00F05A83" w:rsidRDefault="00E67582">
      <w:pPr>
        <w:ind w:left="-5" w:right="1349"/>
      </w:pPr>
      <w:r>
        <w:rPr>
          <w:b/>
        </w:rPr>
        <w:t xml:space="preserve">Тема: </w:t>
      </w:r>
      <w:r>
        <w:t xml:space="preserve">Приглашение к участию в общероссийском конкурсе и образовательной программе “Городская среда будущего. Практики созидания” 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pStyle w:val="1"/>
        <w:ind w:left="-5"/>
      </w:pPr>
      <w:r>
        <w:t xml:space="preserve">Старт программы </w:t>
      </w:r>
      <w:proofErr w:type="gramStart"/>
      <w:r>
        <w:t>10.02.2025  Регистрация</w:t>
      </w:r>
      <w:proofErr w:type="gramEnd"/>
      <w:r>
        <w:t xml:space="preserve"> открыта до 17.03.2025</w:t>
      </w:r>
      <w:r>
        <w:rPr>
          <w:b w:val="0"/>
        </w:rPr>
        <w:t xml:space="preserve">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t>Уважаемые директ</w:t>
      </w:r>
      <w:r>
        <w:t xml:space="preserve">ора, педагоги и родители!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t xml:space="preserve">Приглашаем ваше учебное заведение принять участие во Всероссийском проекте “Практики созидания”, направленном на развитие у молодежи навыков самореализации и вовлеченности в городские инициативы. 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spacing w:after="78"/>
        <w:ind w:left="-5"/>
        <w:jc w:val="left"/>
      </w:pPr>
      <w:r>
        <w:rPr>
          <w:b/>
        </w:rPr>
        <w:t xml:space="preserve">Что дает участие школе? </w:t>
      </w:r>
    </w:p>
    <w:p w:rsidR="00F05A83" w:rsidRDefault="00E67582">
      <w:pPr>
        <w:numPr>
          <w:ilvl w:val="0"/>
          <w:numId w:val="10"/>
        </w:numPr>
        <w:ind w:hanging="251"/>
      </w:pPr>
      <w:r>
        <w:t>Во</w:t>
      </w:r>
      <w:r>
        <w:t xml:space="preserve">зможность стать финалистом Всероссийского конкурса городских проектов.  </w:t>
      </w:r>
    </w:p>
    <w:p w:rsidR="00F05A83" w:rsidRDefault="00E67582">
      <w:pPr>
        <w:numPr>
          <w:ilvl w:val="0"/>
          <w:numId w:val="10"/>
        </w:numPr>
        <w:ind w:hanging="251"/>
      </w:pPr>
      <w:r>
        <w:t xml:space="preserve">Уникальный образовательный курс от ведущих экспертов и вузов России. </w:t>
      </w:r>
    </w:p>
    <w:p w:rsidR="00F05A83" w:rsidRDefault="00E67582">
      <w:pPr>
        <w:numPr>
          <w:ilvl w:val="0"/>
          <w:numId w:val="10"/>
        </w:numPr>
        <w:ind w:hanging="251"/>
      </w:pPr>
      <w:r>
        <w:t xml:space="preserve">Возможность включить проектную деятельность в образовательный процесс. </w:t>
      </w:r>
    </w:p>
    <w:p w:rsidR="00F05A83" w:rsidRDefault="00E67582">
      <w:pPr>
        <w:numPr>
          <w:ilvl w:val="0"/>
          <w:numId w:val="10"/>
        </w:numPr>
        <w:spacing w:after="18"/>
        <w:ind w:hanging="251"/>
      </w:pPr>
      <w:r>
        <w:t xml:space="preserve">Развитие молодежных инициатив и </w:t>
      </w:r>
      <w:r>
        <w:t xml:space="preserve">вовлечение учеников в реальные проекты. </w:t>
      </w:r>
    </w:p>
    <w:p w:rsidR="00F05A83" w:rsidRDefault="00E67582">
      <w:pPr>
        <w:spacing w:after="52"/>
        <w:ind w:left="0" w:firstLine="0"/>
        <w:jc w:val="left"/>
      </w:pPr>
      <w:r>
        <w:t xml:space="preserve"> </w:t>
      </w:r>
    </w:p>
    <w:p w:rsidR="00F05A83" w:rsidRDefault="00E67582">
      <w:pPr>
        <w:pStyle w:val="1"/>
        <w:ind w:left="-5"/>
      </w:pPr>
      <w:r>
        <w:t>Формат программы</w:t>
      </w:r>
      <w:r>
        <w:rPr>
          <w:b w:val="0"/>
        </w:rPr>
        <w:t xml:space="preserve"> </w:t>
      </w:r>
    </w:p>
    <w:p w:rsidR="00F05A83" w:rsidRDefault="00E67582">
      <w:pPr>
        <w:spacing w:after="83"/>
        <w:ind w:left="-5"/>
      </w:pPr>
      <w:r>
        <w:t>Программа состоит из трех ключевых частей:</w:t>
      </w:r>
      <w:r>
        <w:t xml:space="preserve"> </w:t>
      </w:r>
    </w:p>
    <w:p w:rsidR="00F05A83" w:rsidRDefault="00E67582">
      <w:pPr>
        <w:spacing w:after="77"/>
        <w:ind w:left="-5"/>
      </w:pPr>
      <w:r>
        <w:rPr>
          <w:rFonts w:ascii="Calibri" w:eastAsia="Calibri" w:hAnsi="Calibri" w:cs="Calibri"/>
        </w:rPr>
        <w:t>📌</w:t>
      </w:r>
      <w:r>
        <w:t xml:space="preserve"> Проектный трек (10 февраля – 22 апреля 2025) – участники создают собственные проекты в области самопознания, социальных инициатив и медиа.</w:t>
      </w:r>
      <w:r>
        <w:t xml:space="preserve"> </w:t>
      </w:r>
    </w:p>
    <w:p w:rsidR="00F05A83" w:rsidRDefault="00E67582">
      <w:pPr>
        <w:spacing w:after="77"/>
        <w:ind w:left="-5"/>
      </w:pPr>
      <w:r>
        <w:rPr>
          <w:rFonts w:ascii="Calibri" w:eastAsia="Calibri" w:hAnsi="Calibri" w:cs="Calibri"/>
        </w:rPr>
        <w:t>📌</w:t>
      </w:r>
      <w:r>
        <w:t xml:space="preserve"> Образ</w:t>
      </w:r>
      <w:r>
        <w:t>овательная программа (15 марта – 27 апреля 2025) – онлайн-курсы, тренинги и мастер-классы с экспертами ведущих вузов России.</w:t>
      </w:r>
      <w:r>
        <w:t xml:space="preserve"> </w:t>
      </w:r>
    </w:p>
    <w:p w:rsidR="00F05A83" w:rsidRDefault="00E67582">
      <w:pPr>
        <w:ind w:left="-5"/>
      </w:pPr>
      <w:r>
        <w:rPr>
          <w:rFonts w:ascii="Calibri" w:eastAsia="Calibri" w:hAnsi="Calibri" w:cs="Calibri"/>
        </w:rPr>
        <w:t>📌</w:t>
      </w:r>
      <w:r>
        <w:t xml:space="preserve"> Конкурс городских проектов (7-22 апреля 2025) – защита и презентация проектов на школьном, городском и всероссийском уровнях. </w:t>
      </w:r>
    </w:p>
    <w:p w:rsidR="00F05A83" w:rsidRDefault="00E67582">
      <w:pPr>
        <w:spacing w:after="52"/>
        <w:ind w:left="0" w:firstLine="0"/>
        <w:jc w:val="left"/>
      </w:pPr>
      <w:r>
        <w:t xml:space="preserve"> </w:t>
      </w:r>
    </w:p>
    <w:p w:rsidR="00F05A83" w:rsidRDefault="00E67582">
      <w:pPr>
        <w:pStyle w:val="1"/>
        <w:spacing w:after="82"/>
        <w:ind w:left="-5"/>
      </w:pPr>
      <w:r>
        <w:t>Участники</w:t>
      </w:r>
      <w:r>
        <w:rPr>
          <w:b w:val="0"/>
        </w:rPr>
        <w:t xml:space="preserve"> </w:t>
      </w:r>
    </w:p>
    <w:p w:rsidR="00F05A83" w:rsidRDefault="00E67582">
      <w:pPr>
        <w:spacing w:after="75"/>
        <w:ind w:left="-5"/>
      </w:pPr>
      <w:r>
        <w:rPr>
          <w:rFonts w:ascii="Calibri" w:eastAsia="Calibri" w:hAnsi="Calibri" w:cs="Calibri"/>
        </w:rPr>
        <w:t>📌</w:t>
      </w:r>
      <w:r>
        <w:t xml:space="preserve"> Школьники и молодежь от 12 до 25 лет, </w:t>
      </w:r>
    </w:p>
    <w:p w:rsidR="00F05A83" w:rsidRDefault="00E67582">
      <w:pPr>
        <w:ind w:left="-5"/>
      </w:pPr>
      <w:r>
        <w:rPr>
          <w:rFonts w:ascii="Calibri" w:eastAsia="Calibri" w:hAnsi="Calibri" w:cs="Calibri"/>
        </w:rPr>
        <w:t>📌</w:t>
      </w:r>
      <w:r>
        <w:t xml:space="preserve"> Педагоги, родители и кураторы проектов. </w:t>
      </w:r>
    </w:p>
    <w:p w:rsidR="00F05A83" w:rsidRDefault="00E67582">
      <w:pPr>
        <w:spacing w:after="52"/>
        <w:ind w:left="0" w:firstLine="0"/>
        <w:jc w:val="left"/>
      </w:pPr>
      <w:r>
        <w:t xml:space="preserve"> </w:t>
      </w:r>
    </w:p>
    <w:p w:rsidR="00F05A83" w:rsidRDefault="00E67582">
      <w:pPr>
        <w:spacing w:after="83"/>
        <w:ind w:left="-5"/>
        <w:jc w:val="left"/>
      </w:pPr>
      <w:r>
        <w:rPr>
          <w:b/>
        </w:rPr>
        <w:t>4 причины, почему стоит участвовать?</w:t>
      </w:r>
      <w:r>
        <w:t xml:space="preserve"> </w:t>
      </w:r>
    </w:p>
    <w:p w:rsidR="00F05A83" w:rsidRDefault="00E67582">
      <w:pPr>
        <w:spacing w:after="68"/>
        <w:ind w:left="-5"/>
      </w:pPr>
      <w:r>
        <w:rPr>
          <w:rFonts w:ascii="Calibri" w:eastAsia="Calibri" w:hAnsi="Calibri" w:cs="Calibri"/>
        </w:rPr>
        <w:t>✅</w:t>
      </w:r>
      <w:r>
        <w:t xml:space="preserve"> Развитие у учеников навыков самоуправления, командной работы и проектной деятельности.</w:t>
      </w:r>
      <w:r>
        <w:t xml:space="preserve"> </w:t>
      </w:r>
    </w:p>
    <w:p w:rsidR="00F05A83" w:rsidRDefault="00E67582">
      <w:pPr>
        <w:spacing w:after="68"/>
        <w:ind w:left="-5"/>
      </w:pPr>
      <w:r>
        <w:rPr>
          <w:rFonts w:ascii="Calibri" w:eastAsia="Calibri" w:hAnsi="Calibri" w:cs="Calibri"/>
        </w:rPr>
        <w:t>✅</w:t>
      </w:r>
      <w:r>
        <w:t xml:space="preserve"> Возможность создания и </w:t>
      </w:r>
      <w:r>
        <w:t>реализации собственных идей на городском и всероссийском уровнях.</w:t>
      </w:r>
      <w:r>
        <w:t xml:space="preserve"> </w:t>
      </w:r>
    </w:p>
    <w:p w:rsidR="00F05A83" w:rsidRDefault="00E67582">
      <w:pPr>
        <w:spacing w:after="68"/>
        <w:ind w:left="-5"/>
      </w:pPr>
      <w:r>
        <w:rPr>
          <w:rFonts w:ascii="Calibri" w:eastAsia="Calibri" w:hAnsi="Calibri" w:cs="Calibri"/>
        </w:rPr>
        <w:t>✅</w:t>
      </w:r>
      <w:r>
        <w:t xml:space="preserve"> Поддержка экспертов из ведущих российских вузов (</w:t>
      </w:r>
      <w:proofErr w:type="spellStart"/>
      <w:r>
        <w:t>РАНХиГС</w:t>
      </w:r>
      <w:proofErr w:type="spellEnd"/>
      <w:r>
        <w:t>, ВШЭ, МГУ, МШУ СКОЛКОВО и др.).</w:t>
      </w:r>
      <w:r>
        <w:t xml:space="preserve"> </w:t>
      </w:r>
    </w:p>
    <w:p w:rsidR="00F05A83" w:rsidRDefault="00E67582">
      <w:pPr>
        <w:ind w:left="-5"/>
      </w:pPr>
      <w:r>
        <w:rPr>
          <w:rFonts w:ascii="Calibri" w:eastAsia="Calibri" w:hAnsi="Calibri" w:cs="Calibri"/>
        </w:rPr>
        <w:t>✅</w:t>
      </w:r>
      <w:r>
        <w:t xml:space="preserve"> Бесплатное участие и доступ к уникальным образовательным материалам. </w:t>
      </w:r>
    </w:p>
    <w:p w:rsidR="00F05A83" w:rsidRDefault="00E67582">
      <w:pPr>
        <w:spacing w:after="52"/>
        <w:ind w:left="0" w:firstLine="0"/>
        <w:jc w:val="left"/>
      </w:pPr>
      <w:r>
        <w:t xml:space="preserve"> </w:t>
      </w:r>
    </w:p>
    <w:p w:rsidR="00F05A83" w:rsidRDefault="00E67582">
      <w:pPr>
        <w:spacing w:after="45"/>
        <w:ind w:left="-5"/>
        <w:jc w:val="left"/>
      </w:pPr>
      <w:r>
        <w:rPr>
          <w:b/>
        </w:rPr>
        <w:t>Как зарегистрироваться?</w:t>
      </w:r>
      <w:r>
        <w:t xml:space="preserve"> </w:t>
      </w:r>
    </w:p>
    <w:p w:rsidR="00F05A83" w:rsidRDefault="00E67582">
      <w:pPr>
        <w:ind w:left="-5"/>
      </w:pPr>
      <w:r>
        <w:t>Регистрация открыта до 17 марта 2025 года.</w:t>
      </w:r>
      <w:r>
        <w:t xml:space="preserve"> </w:t>
      </w:r>
    </w:p>
    <w:p w:rsidR="00F05A83" w:rsidRDefault="00E67582">
      <w:pPr>
        <w:ind w:left="-5"/>
      </w:pPr>
      <w:r>
        <w:t>Заполнить заявку можно по ссылке:</w:t>
      </w:r>
      <w:hyperlink r:id="rId27">
        <w:r>
          <w:t xml:space="preserve"> </w:t>
        </w:r>
      </w:hyperlink>
      <w:hyperlink r:id="rId28">
        <w:r>
          <w:rPr>
            <w:color w:val="1155CC"/>
            <w:u w:val="single" w:color="1155CC"/>
          </w:rPr>
          <w:t>https://forbetter.space/</w:t>
        </w:r>
      </w:hyperlink>
      <w:r>
        <w:t xml:space="preserve"> </w:t>
      </w:r>
    </w:p>
    <w:p w:rsidR="00F05A83" w:rsidRDefault="00E67582">
      <w:pPr>
        <w:spacing w:after="52"/>
        <w:ind w:left="0" w:firstLine="0"/>
        <w:jc w:val="left"/>
      </w:pPr>
      <w:r>
        <w:t xml:space="preserve"> </w:t>
      </w:r>
    </w:p>
    <w:p w:rsidR="00F05A83" w:rsidRDefault="00E67582">
      <w:pPr>
        <w:spacing w:after="45"/>
        <w:ind w:left="-5"/>
        <w:jc w:val="left"/>
      </w:pPr>
      <w:r>
        <w:rPr>
          <w:b/>
        </w:rPr>
        <w:t>Как поддержать участие учеников?</w:t>
      </w:r>
      <w:r>
        <w:t xml:space="preserve"> </w:t>
      </w:r>
    </w:p>
    <w:p w:rsidR="00F05A83" w:rsidRDefault="00E67582">
      <w:pPr>
        <w:ind w:left="-5"/>
      </w:pPr>
      <w:r>
        <w:t>Мы будем благодарны за раз</w:t>
      </w:r>
      <w:r>
        <w:t xml:space="preserve">мещение информации о программе на сайте школы, в чатах учеников и родителей, а также за привлечение педагогов-кураторов. </w:t>
      </w:r>
    </w:p>
    <w:p w:rsidR="00F05A83" w:rsidRDefault="00E67582">
      <w:pPr>
        <w:spacing w:after="24"/>
        <w:ind w:right="149"/>
        <w:jc w:val="right"/>
      </w:pPr>
      <w:hyperlink r:id="rId29">
        <w:r>
          <w:t>https://forbetter.space/</w:t>
        </w:r>
      </w:hyperlink>
      <w:hyperlink r:id="rId30">
        <w:r>
          <w:t xml:space="preserve"> </w:t>
        </w:r>
      </w:hyperlink>
    </w:p>
    <w:p w:rsidR="00F05A83" w:rsidRDefault="00E67582">
      <w:pPr>
        <w:spacing w:after="24"/>
        <w:ind w:left="0" w:firstLine="0"/>
        <w:jc w:val="left"/>
      </w:pPr>
      <w:r>
        <w:lastRenderedPageBreak/>
        <w:t xml:space="preserve"> </w:t>
      </w:r>
    </w:p>
    <w:p w:rsidR="00F05A83" w:rsidRDefault="00E67582">
      <w:pPr>
        <w:spacing w:after="91"/>
        <w:ind w:left="-5"/>
      </w:pPr>
      <w:r>
        <w:t xml:space="preserve">Вам поможет чек-лист: </w:t>
      </w:r>
    </w:p>
    <w:p w:rsidR="00F05A83" w:rsidRDefault="00E67582">
      <w:pPr>
        <w:spacing w:after="0" w:line="333" w:lineRule="auto"/>
        <w:ind w:left="-5" w:right="3151"/>
      </w:pPr>
      <w:r>
        <w:rPr>
          <w:rFonts w:ascii="Calibri" w:eastAsia="Calibri" w:hAnsi="Calibri" w:cs="Calibri"/>
        </w:rPr>
        <w:t>✅</w:t>
      </w:r>
      <w:r>
        <w:t xml:space="preserve"> Поддержать регистрацию учащихся по ссылке:</w:t>
      </w:r>
      <w:hyperlink r:id="rId31">
        <w:r>
          <w:t xml:space="preserve"> </w:t>
        </w:r>
      </w:hyperlink>
      <w:hyperlink r:id="rId32">
        <w:r>
          <w:rPr>
            <w:color w:val="1155CC"/>
            <w:u w:val="single" w:color="1155CC"/>
          </w:rPr>
          <w:t>https://forbetter.space/</w:t>
        </w:r>
      </w:hyperlink>
      <w:r>
        <w:t xml:space="preserve"> </w:t>
      </w:r>
      <w:r>
        <w:rPr>
          <w:rFonts w:ascii="Calibri" w:eastAsia="Calibri" w:hAnsi="Calibri" w:cs="Calibri"/>
        </w:rPr>
        <w:t>✅</w:t>
      </w:r>
      <w:r>
        <w:t xml:space="preserve"> Организовать участие старшеклассников (12-17 лет). </w:t>
      </w:r>
    </w:p>
    <w:p w:rsidR="00F05A83" w:rsidRDefault="00E67582">
      <w:pPr>
        <w:spacing w:after="76"/>
        <w:ind w:left="-5"/>
      </w:pPr>
      <w:r>
        <w:rPr>
          <w:rFonts w:ascii="Calibri" w:eastAsia="Calibri" w:hAnsi="Calibri" w:cs="Calibri"/>
        </w:rPr>
        <w:t>✅</w:t>
      </w:r>
      <w:r>
        <w:t xml:space="preserve"> Разместить анонс на сайте школы, в школьных </w:t>
      </w:r>
      <w:proofErr w:type="spellStart"/>
      <w:r>
        <w:t>соцсетях</w:t>
      </w:r>
      <w:proofErr w:type="spellEnd"/>
      <w:r>
        <w:t xml:space="preserve">. </w:t>
      </w:r>
    </w:p>
    <w:p w:rsidR="00F05A83" w:rsidRDefault="00E67582">
      <w:pPr>
        <w:ind w:left="-5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5448300</wp:posOffset>
            </wp:positionH>
            <wp:positionV relativeFrom="paragraph">
              <wp:posOffset>15590</wp:posOffset>
            </wp:positionV>
            <wp:extent cx="1419225" cy="1895475"/>
            <wp:effectExtent l="0" t="0" r="0" b="0"/>
            <wp:wrapSquare wrapText="bothSides"/>
            <wp:docPr id="8111" name="Picture 8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1" name="Picture 81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>✅</w:t>
      </w:r>
      <w:r>
        <w:t xml:space="preserve"> Проинформировать учеников, родителей и педагогов через школьные чаты.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t xml:space="preserve">Благодарим за внимание и надеемся на вашу поддержку! </w:t>
      </w:r>
    </w:p>
    <w:p w:rsidR="00F05A83" w:rsidRDefault="00E67582">
      <w:pPr>
        <w:ind w:left="-5"/>
      </w:pPr>
      <w:r>
        <w:t xml:space="preserve">С уважением, команда “Практики созидания” </w:t>
      </w:r>
    </w:p>
    <w:p w:rsidR="00F05A83" w:rsidRDefault="00E67582">
      <w:pPr>
        <w:spacing w:after="90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rPr>
          <w:rFonts w:ascii="Calibri" w:eastAsia="Calibri" w:hAnsi="Calibri" w:cs="Calibri"/>
        </w:rPr>
        <w:t>💬</w:t>
      </w:r>
      <w:r>
        <w:t xml:space="preserve"> </w:t>
      </w:r>
      <w:proofErr w:type="gramStart"/>
      <w:r>
        <w:t>По</w:t>
      </w:r>
      <w:proofErr w:type="gramEnd"/>
      <w:r>
        <w:t xml:space="preserve"> всем вопросам, </w:t>
      </w:r>
      <w:r>
        <w:t>пожалуйста, обращайтесь:</w:t>
      </w:r>
      <w:r>
        <w:rPr>
          <w:b/>
        </w:rPr>
        <w:t xml:space="preserve"> </w:t>
      </w:r>
    </w:p>
    <w:p w:rsidR="00F05A83" w:rsidRDefault="00E67582">
      <w:pPr>
        <w:pStyle w:val="1"/>
        <w:ind w:left="-5"/>
      </w:pPr>
      <w:r>
        <w:t xml:space="preserve">Анастасия </w:t>
      </w:r>
      <w:proofErr w:type="spellStart"/>
      <w:r>
        <w:t>Нелидовская</w:t>
      </w:r>
      <w:proofErr w:type="spellEnd"/>
      <w:r>
        <w:t xml:space="preserve"> </w:t>
      </w:r>
    </w:p>
    <w:p w:rsidR="00F05A83" w:rsidRDefault="00E67582">
      <w:pPr>
        <w:ind w:left="-5"/>
      </w:pPr>
      <w:r>
        <w:t xml:space="preserve">Менеджер программы “Практики созидания” и проекта  </w:t>
      </w:r>
    </w:p>
    <w:p w:rsidR="00F05A83" w:rsidRDefault="00E67582">
      <w:pPr>
        <w:spacing w:after="45" w:line="304" w:lineRule="auto"/>
        <w:ind w:left="-5" w:right="303"/>
        <w:jc w:val="left"/>
      </w:pPr>
      <w:r>
        <w:t>“Городская среда будущего. Практики созидания</w:t>
      </w:r>
      <w:proofErr w:type="gramStart"/>
      <w:r>
        <w:t>”,  Со</w:t>
      </w:r>
      <w:proofErr w:type="gramEnd"/>
      <w:r>
        <w:t xml:space="preserve">-основатель экспертного сообщества “Живые города” </w:t>
      </w:r>
      <w:r>
        <w:rPr>
          <w:b/>
        </w:rPr>
        <w:t xml:space="preserve">Контакты для связи: </w:t>
      </w:r>
    </w:p>
    <w:p w:rsidR="00F05A83" w:rsidRDefault="00E67582">
      <w:pPr>
        <w:spacing w:after="73"/>
        <w:ind w:left="-5"/>
        <w:jc w:val="left"/>
      </w:pPr>
      <w:r>
        <w:rPr>
          <w:rFonts w:ascii="Calibri" w:eastAsia="Calibri" w:hAnsi="Calibri" w:cs="Calibri"/>
        </w:rPr>
        <w:t>📧</w:t>
      </w:r>
      <w:r>
        <w:t xml:space="preserve"> </w:t>
      </w:r>
      <w:proofErr w:type="spellStart"/>
      <w:r>
        <w:rPr>
          <w:color w:val="1155CC"/>
          <w:u w:val="single" w:color="1155CC"/>
        </w:rPr>
        <w:t>info@forbetter.space</w:t>
      </w:r>
      <w:proofErr w:type="spellEnd"/>
      <w:r>
        <w:t xml:space="preserve"> </w:t>
      </w:r>
    </w:p>
    <w:p w:rsidR="00F05A83" w:rsidRDefault="00E67582">
      <w:pPr>
        <w:spacing w:after="75"/>
        <w:ind w:left="-5"/>
      </w:pPr>
      <w:r>
        <w:rPr>
          <w:rFonts w:ascii="Calibri" w:eastAsia="Calibri" w:hAnsi="Calibri" w:cs="Calibri"/>
        </w:rPr>
        <w:t>📞</w:t>
      </w:r>
      <w:r>
        <w:t xml:space="preserve"> +7 (9</w:t>
      </w:r>
      <w:r>
        <w:t xml:space="preserve">77) 894-83-84 </w:t>
      </w:r>
    </w:p>
    <w:p w:rsidR="00F05A83" w:rsidRDefault="00E67582">
      <w:pPr>
        <w:spacing w:after="35"/>
        <w:ind w:left="-5"/>
        <w:jc w:val="left"/>
      </w:pPr>
      <w:r>
        <w:rPr>
          <w:rFonts w:ascii="Calibri" w:eastAsia="Calibri" w:hAnsi="Calibri" w:cs="Calibri"/>
        </w:rPr>
        <w:t>📢</w:t>
      </w:r>
      <w:r>
        <w:t xml:space="preserve"> Регистрация:</w:t>
      </w:r>
      <w:hyperlink r:id="rId33">
        <w:r>
          <w:t xml:space="preserve"> </w:t>
        </w:r>
      </w:hyperlink>
      <w:hyperlink r:id="rId34">
        <w:r>
          <w:rPr>
            <w:color w:val="1155CC"/>
            <w:u w:val="single" w:color="1155CC"/>
          </w:rPr>
          <w:t>https://forbetter.space/</w:t>
        </w:r>
      </w:hyperlink>
      <w:r>
        <w:rPr>
          <w:color w:val="0000FF"/>
        </w:rPr>
        <w:t xml:space="preserve"> </w:t>
      </w:r>
    </w:p>
    <w:p w:rsidR="00F05A83" w:rsidRDefault="00E67582">
      <w:pPr>
        <w:spacing w:after="0"/>
        <w:ind w:left="2325" w:firstLine="0"/>
        <w:jc w:val="left"/>
      </w:pPr>
      <w:r>
        <w:t xml:space="preserve"> </w:t>
      </w:r>
      <w:r>
        <w:br w:type="page"/>
      </w:r>
    </w:p>
    <w:p w:rsidR="00F05A83" w:rsidRDefault="00E67582">
      <w:pPr>
        <w:spacing w:after="74"/>
        <w:ind w:left="1869"/>
        <w:jc w:val="left"/>
      </w:pPr>
      <w:r>
        <w:rPr>
          <w:b/>
          <w:sz w:val="24"/>
        </w:rPr>
        <w:lastRenderedPageBreak/>
        <w:t>№5.</w:t>
      </w:r>
    </w:p>
    <w:p w:rsidR="00F05A83" w:rsidRDefault="00E67582">
      <w:pPr>
        <w:spacing w:after="15"/>
        <w:ind w:left="-5"/>
        <w:jc w:val="left"/>
      </w:pPr>
      <w:r>
        <w:rPr>
          <w:b/>
          <w:sz w:val="24"/>
        </w:rPr>
        <w:t>ПРЕСС-РЕЛИЗ ДЛЯ СМИ</w:t>
      </w:r>
      <w:r>
        <w:rPr>
          <w:sz w:val="24"/>
        </w:rPr>
        <w:t xml:space="preserve"> </w:t>
      </w:r>
    </w:p>
    <w:p w:rsidR="00F05A83" w:rsidRDefault="00E67582">
      <w:pPr>
        <w:ind w:left="-5"/>
      </w:pPr>
      <w:r>
        <w:t>готовый текст для публикаций в новостных ресурсах.</w:t>
      </w:r>
      <w:r>
        <w:rPr>
          <w:b/>
        </w:rPr>
        <w:t xml:space="preserve"> </w:t>
      </w:r>
    </w:p>
    <w:p w:rsidR="00F05A83" w:rsidRDefault="00E67582">
      <w:pPr>
        <w:spacing w:after="41"/>
        <w:ind w:left="0" w:firstLine="0"/>
        <w:jc w:val="left"/>
      </w:pPr>
      <w:r>
        <w:rPr>
          <w:b/>
        </w:rPr>
        <w:t xml:space="preserve"> </w:t>
      </w:r>
    </w:p>
    <w:p w:rsidR="00F05A83" w:rsidRDefault="00E67582">
      <w:pPr>
        <w:pStyle w:val="1"/>
        <w:ind w:left="-5"/>
      </w:pPr>
      <w:r>
        <w:t>Общероссийский проект “Городс</w:t>
      </w:r>
      <w:r>
        <w:t xml:space="preserve">кая среда будущего. Практики созидания” стартует 10 февраля </w:t>
      </w:r>
    </w:p>
    <w:p w:rsidR="00F05A83" w:rsidRDefault="00E67582">
      <w:pPr>
        <w:spacing w:after="41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t xml:space="preserve">Москва, 10 февраля 2025  </w:t>
      </w:r>
    </w:p>
    <w:p w:rsidR="00F05A83" w:rsidRDefault="00E67582">
      <w:pPr>
        <w:spacing w:after="62"/>
        <w:ind w:left="0" w:firstLine="0"/>
        <w:jc w:val="left"/>
      </w:pPr>
      <w:r>
        <w:t xml:space="preserve"> </w:t>
      </w:r>
    </w:p>
    <w:p w:rsidR="00F05A83" w:rsidRDefault="00E67582">
      <w:pPr>
        <w:numPr>
          <w:ilvl w:val="0"/>
          <w:numId w:val="11"/>
        </w:numPr>
        <w:spacing w:after="44"/>
        <w:ind w:right="41" w:hanging="360"/>
      </w:pPr>
      <w:r>
        <w:t xml:space="preserve">Общероссийский проект “Городская среда будущего. Практики созидания” стартует 10 февраля! </w:t>
      </w:r>
    </w:p>
    <w:p w:rsidR="00F05A83" w:rsidRDefault="00E67582">
      <w:pPr>
        <w:numPr>
          <w:ilvl w:val="0"/>
          <w:numId w:val="11"/>
        </w:numPr>
        <w:ind w:right="41" w:hanging="360"/>
      </w:pPr>
      <w:r>
        <w:t xml:space="preserve">Всероссийский конкурс “Практики созидания” приглашает школьников и </w:t>
      </w:r>
      <w:r>
        <w:t xml:space="preserve">молодежь к участию – финал пройдет 22 апреля 2025 года. </w:t>
      </w:r>
    </w:p>
    <w:p w:rsidR="00F05A83" w:rsidRDefault="00E67582">
      <w:pPr>
        <w:spacing w:after="91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rPr>
          <w:rFonts w:ascii="Calibri" w:eastAsia="Calibri" w:hAnsi="Calibri" w:cs="Calibri"/>
        </w:rPr>
        <w:t>📢</w:t>
      </w:r>
      <w:r>
        <w:t xml:space="preserve"> Всероссийский конкурс для школьников и молодежи, направленный на развитие проектного мышления, лидерских качеств и социального предпринимательства. </w:t>
      </w:r>
    </w:p>
    <w:p w:rsidR="00F05A83" w:rsidRDefault="00E67582">
      <w:pPr>
        <w:spacing w:after="52"/>
        <w:ind w:left="0" w:firstLine="0"/>
        <w:jc w:val="left"/>
      </w:pPr>
      <w:r>
        <w:t xml:space="preserve"> </w:t>
      </w:r>
    </w:p>
    <w:p w:rsidR="00F05A83" w:rsidRDefault="00E67582">
      <w:pPr>
        <w:spacing w:after="83"/>
        <w:ind w:left="-5"/>
        <w:jc w:val="left"/>
      </w:pPr>
      <w:r>
        <w:rPr>
          <w:b/>
        </w:rPr>
        <w:t xml:space="preserve">Программа объединяет три ключевых </w:t>
      </w:r>
      <w:r>
        <w:rPr>
          <w:b/>
        </w:rPr>
        <w:t>направления:</w:t>
      </w:r>
      <w:r>
        <w:t xml:space="preserve"> </w:t>
      </w:r>
    </w:p>
    <w:p w:rsidR="00F05A83" w:rsidRDefault="00E67582">
      <w:pPr>
        <w:spacing w:after="77"/>
        <w:ind w:left="-5"/>
      </w:pPr>
      <w:r>
        <w:rPr>
          <w:rFonts w:ascii="Calibri" w:eastAsia="Calibri" w:hAnsi="Calibri" w:cs="Calibri"/>
        </w:rPr>
        <w:t>🔹</w:t>
      </w:r>
      <w:r>
        <w:t xml:space="preserve"> Проектный трек (10 февраля – 22 апреля) – участники создают и реализуют собственные проекты в сфере самопознания, социальных инициатив и медиа.</w:t>
      </w:r>
      <w:r>
        <w:t xml:space="preserve"> </w:t>
      </w:r>
    </w:p>
    <w:p w:rsidR="00F05A83" w:rsidRDefault="00E67582">
      <w:pPr>
        <w:spacing w:after="77"/>
        <w:ind w:left="-5"/>
      </w:pPr>
      <w:r>
        <w:rPr>
          <w:rFonts w:ascii="Calibri" w:eastAsia="Calibri" w:hAnsi="Calibri" w:cs="Calibri"/>
        </w:rPr>
        <w:t>🔹</w:t>
      </w:r>
      <w:r>
        <w:t xml:space="preserve"> Образовательная программа (15 марта – 27 апреля) – включает онлайн-курсы, мастер-классы и т</w:t>
      </w:r>
      <w:r>
        <w:t>ренинги с экспертами ведущих российских вузов.</w:t>
      </w:r>
      <w:r>
        <w:t xml:space="preserve"> </w:t>
      </w:r>
    </w:p>
    <w:p w:rsidR="00F05A83" w:rsidRDefault="00E67582">
      <w:pPr>
        <w:ind w:left="-5"/>
      </w:pPr>
      <w:r>
        <w:rPr>
          <w:rFonts w:ascii="Calibri" w:eastAsia="Calibri" w:hAnsi="Calibri" w:cs="Calibri"/>
        </w:rPr>
        <w:t>🔹</w:t>
      </w:r>
      <w:r>
        <w:t xml:space="preserve"> Всероссийский Конкурс городских проектов (7 апреля – 22 апреля) – лучшие работы будут представлены на школьном, городском и всероссийском уровнях.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spacing w:after="45"/>
        <w:ind w:left="-5"/>
        <w:jc w:val="left"/>
      </w:pPr>
      <w:r>
        <w:rPr>
          <w:b/>
        </w:rPr>
        <w:t>Для кого этот конкурс?</w:t>
      </w:r>
      <w:r>
        <w:t xml:space="preserve"> </w:t>
      </w:r>
    </w:p>
    <w:p w:rsidR="00F05A83" w:rsidRDefault="00E67582">
      <w:pPr>
        <w:numPr>
          <w:ilvl w:val="0"/>
          <w:numId w:val="12"/>
        </w:numPr>
        <w:ind w:hanging="156"/>
      </w:pPr>
      <w:r>
        <w:t xml:space="preserve">Школьники и молодежь от 12 до </w:t>
      </w:r>
      <w:r>
        <w:t xml:space="preserve">25 лет </w:t>
      </w:r>
    </w:p>
    <w:p w:rsidR="00F05A83" w:rsidRDefault="00E67582">
      <w:pPr>
        <w:numPr>
          <w:ilvl w:val="0"/>
          <w:numId w:val="12"/>
        </w:numPr>
        <w:ind w:hanging="156"/>
      </w:pPr>
      <w:r>
        <w:t xml:space="preserve">Родители, педагоги, представители НКО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spacing w:after="78"/>
        <w:ind w:left="-5"/>
        <w:jc w:val="left"/>
      </w:pPr>
      <w:r>
        <w:rPr>
          <w:b/>
        </w:rPr>
        <w:t xml:space="preserve">Что ждет участников? </w:t>
      </w:r>
    </w:p>
    <w:p w:rsidR="00F05A83" w:rsidRDefault="00E67582">
      <w:pPr>
        <w:numPr>
          <w:ilvl w:val="0"/>
          <w:numId w:val="13"/>
        </w:numPr>
        <w:ind w:hanging="251"/>
      </w:pPr>
      <w:r>
        <w:t xml:space="preserve">6-недельный образовательный курс от ведущих экспертов </w:t>
      </w:r>
    </w:p>
    <w:p w:rsidR="00F05A83" w:rsidRDefault="00E67582">
      <w:pPr>
        <w:numPr>
          <w:ilvl w:val="0"/>
          <w:numId w:val="13"/>
        </w:numPr>
        <w:ind w:hanging="251"/>
      </w:pPr>
      <w:r>
        <w:t xml:space="preserve">Онлайн и офлайн мероприятия в каждом городе </w:t>
      </w:r>
    </w:p>
    <w:p w:rsidR="00F05A83" w:rsidRDefault="00E67582">
      <w:pPr>
        <w:numPr>
          <w:ilvl w:val="0"/>
          <w:numId w:val="13"/>
        </w:numPr>
        <w:spacing w:after="18"/>
        <w:ind w:hanging="251"/>
      </w:pPr>
      <w:r>
        <w:t xml:space="preserve">Практические проекты по улучшению городской среды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spacing w:after="91"/>
        <w:ind w:left="-5"/>
        <w:jc w:val="left"/>
      </w:pPr>
      <w:r>
        <w:rPr>
          <w:b/>
        </w:rPr>
        <w:t xml:space="preserve">Что дает участие? </w:t>
      </w:r>
    </w:p>
    <w:p w:rsidR="00F05A83" w:rsidRDefault="00E67582">
      <w:pPr>
        <w:spacing w:after="68"/>
        <w:ind w:left="-5"/>
      </w:pPr>
      <w:r>
        <w:rPr>
          <w:rFonts w:ascii="Calibri" w:eastAsia="Calibri" w:hAnsi="Calibri" w:cs="Calibri"/>
        </w:rPr>
        <w:t>✅</w:t>
      </w:r>
      <w:r>
        <w:t xml:space="preserve"> Возможность</w:t>
      </w:r>
      <w:r>
        <w:t xml:space="preserve"> создать и реализовать собственный социальный или медиа-проект.</w:t>
      </w:r>
      <w:r>
        <w:t xml:space="preserve"> </w:t>
      </w:r>
    </w:p>
    <w:p w:rsidR="00F05A83" w:rsidRDefault="00E67582">
      <w:pPr>
        <w:spacing w:after="68"/>
        <w:ind w:left="-5"/>
      </w:pPr>
      <w:r>
        <w:rPr>
          <w:rFonts w:ascii="Calibri" w:eastAsia="Calibri" w:hAnsi="Calibri" w:cs="Calibri"/>
        </w:rPr>
        <w:t>✅</w:t>
      </w:r>
      <w:r>
        <w:t xml:space="preserve"> Развитие ключевых навыков: командная работа, проектное управление, </w:t>
      </w:r>
      <w:proofErr w:type="spellStart"/>
      <w:r>
        <w:t>самопрезентация</w:t>
      </w:r>
      <w:proofErr w:type="spellEnd"/>
      <w:r>
        <w:t>.</w:t>
      </w:r>
      <w:r>
        <w:t xml:space="preserve"> </w:t>
      </w:r>
    </w:p>
    <w:p w:rsidR="00F05A83" w:rsidRDefault="00E67582">
      <w:pPr>
        <w:spacing w:after="77"/>
        <w:ind w:left="-5"/>
      </w:pPr>
      <w:r>
        <w:rPr>
          <w:rFonts w:ascii="Calibri" w:eastAsia="Calibri" w:hAnsi="Calibri" w:cs="Calibri"/>
        </w:rPr>
        <w:t>✅</w:t>
      </w:r>
      <w:r>
        <w:t xml:space="preserve"> Работа с экспертами главных вузов и институтов развития страны (</w:t>
      </w:r>
      <w:proofErr w:type="spellStart"/>
      <w:r>
        <w:t>РАНХиГС</w:t>
      </w:r>
      <w:proofErr w:type="spellEnd"/>
      <w:r>
        <w:t xml:space="preserve">, ВШЭ, МГУ, МШУ СКОЛКОВО, АСИ, </w:t>
      </w:r>
      <w:r>
        <w:t>ДОМ.РФ).</w:t>
      </w:r>
      <w:r>
        <w:t xml:space="preserve"> </w:t>
      </w:r>
    </w:p>
    <w:p w:rsidR="00F05A83" w:rsidRDefault="00E67582">
      <w:pPr>
        <w:ind w:left="-5"/>
      </w:pPr>
      <w:r>
        <w:rPr>
          <w:rFonts w:ascii="Calibri" w:eastAsia="Calibri" w:hAnsi="Calibri" w:cs="Calibri"/>
        </w:rPr>
        <w:t>✅</w:t>
      </w:r>
      <w:r>
        <w:t xml:space="preserve"> Бесплатный доступ к образовательным материалам от ведущих экспертов и практиков страны.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pStyle w:val="1"/>
        <w:spacing w:after="89"/>
        <w:ind w:left="-5"/>
      </w:pPr>
      <w:r>
        <w:t xml:space="preserve">Регистрация и участие </w:t>
      </w:r>
    </w:p>
    <w:p w:rsidR="00F05A83" w:rsidRDefault="00E67582">
      <w:pPr>
        <w:spacing w:after="35"/>
        <w:ind w:left="-5"/>
        <w:jc w:val="left"/>
      </w:pPr>
      <w:r>
        <w:rPr>
          <w:rFonts w:ascii="Calibri" w:eastAsia="Calibri" w:hAnsi="Calibri" w:cs="Calibri"/>
        </w:rPr>
        <w:t>📌</w:t>
      </w:r>
      <w:r>
        <w:t xml:space="preserve"> Регистрация:</w:t>
      </w:r>
      <w:hyperlink r:id="rId35">
        <w:r>
          <w:t xml:space="preserve"> </w:t>
        </w:r>
      </w:hyperlink>
      <w:hyperlink r:id="rId36">
        <w:r>
          <w:rPr>
            <w:color w:val="1155CC"/>
            <w:u w:val="single" w:color="1155CC"/>
          </w:rPr>
          <w:t>https://forbetter.space/</w:t>
        </w:r>
      </w:hyperlink>
      <w:r>
        <w:t xml:space="preserve"> </w:t>
      </w:r>
    </w:p>
    <w:p w:rsidR="00F05A83" w:rsidRDefault="00E67582">
      <w:pPr>
        <w:ind w:left="-5"/>
      </w:pPr>
      <w:r>
        <w:t xml:space="preserve">Регистрация открыта до 17 марта 2025 года. </w:t>
      </w:r>
    </w:p>
    <w:p w:rsidR="00F05A83" w:rsidRDefault="00E67582">
      <w:pPr>
        <w:spacing w:after="88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rPr>
          <w:rFonts w:ascii="Calibri" w:eastAsia="Calibri" w:hAnsi="Calibri" w:cs="Calibri"/>
        </w:rPr>
        <w:t>📩</w:t>
      </w:r>
      <w:r>
        <w:t xml:space="preserve"> Контакты для прессы:</w:t>
      </w:r>
      <w:r>
        <w:t xml:space="preserve"> </w:t>
      </w:r>
    </w:p>
    <w:p w:rsidR="00F05A83" w:rsidRDefault="00E67582">
      <w:pPr>
        <w:spacing w:after="0" w:line="323" w:lineRule="auto"/>
        <w:ind w:left="-5" w:right="7902"/>
        <w:jc w:val="left"/>
      </w:pPr>
      <w:r>
        <w:rPr>
          <w:rFonts w:ascii="Calibri" w:eastAsia="Calibri" w:hAnsi="Calibri" w:cs="Calibri"/>
        </w:rPr>
        <w:t>📧</w:t>
      </w:r>
      <w:r>
        <w:t xml:space="preserve"> </w:t>
      </w:r>
      <w:proofErr w:type="spellStart"/>
      <w:r>
        <w:rPr>
          <w:color w:val="1155CC"/>
          <w:u w:val="single" w:color="1155CC"/>
        </w:rPr>
        <w:t>info@forbetter.space</w:t>
      </w:r>
      <w:proofErr w:type="spellEnd"/>
      <w:r>
        <w:t xml:space="preserve"> </w:t>
      </w:r>
      <w:r>
        <w:rPr>
          <w:rFonts w:ascii="Calibri" w:eastAsia="Calibri" w:hAnsi="Calibri" w:cs="Calibri"/>
        </w:rPr>
        <w:t>📞</w:t>
      </w:r>
      <w:r>
        <w:t xml:space="preserve"> +7 (977) 894-83-84 </w:t>
      </w:r>
    </w:p>
    <w:p w:rsidR="00F05A83" w:rsidRDefault="00E67582">
      <w:pPr>
        <w:tabs>
          <w:tab w:val="center" w:pos="10079"/>
        </w:tabs>
        <w:ind w:left="-15" w:firstLine="0"/>
        <w:jc w:val="left"/>
      </w:pPr>
      <w:r>
        <w:t xml:space="preserve">Присоединяйтесь к “Практикам созидания” – создавайте будущее вместе с нами! </w:t>
      </w:r>
      <w:r>
        <w:tab/>
        <w:t xml:space="preserve"> </w:t>
      </w:r>
    </w:p>
    <w:p w:rsidR="00F05A83" w:rsidRDefault="00F05A83">
      <w:pPr>
        <w:sectPr w:rsidR="00F05A83">
          <w:headerReference w:type="even" r:id="rId37"/>
          <w:headerReference w:type="default" r:id="rId38"/>
          <w:headerReference w:type="first" r:id="rId39"/>
          <w:pgSz w:w="11920" w:h="16840"/>
          <w:pgMar w:top="1426" w:right="717" w:bottom="699" w:left="850" w:header="348" w:footer="720" w:gutter="0"/>
          <w:cols w:space="720"/>
        </w:sectPr>
      </w:pPr>
    </w:p>
    <w:p w:rsidR="00F05A83" w:rsidRDefault="00E67582">
      <w:pPr>
        <w:spacing w:after="63"/>
        <w:ind w:left="0" w:firstLine="0"/>
        <w:jc w:val="left"/>
      </w:pPr>
      <w:r>
        <w:lastRenderedPageBreak/>
        <w:t xml:space="preserve"> </w:t>
      </w:r>
    </w:p>
    <w:p w:rsidR="00F05A83" w:rsidRDefault="00E67582">
      <w:pPr>
        <w:spacing w:after="58"/>
        <w:ind w:left="-5"/>
        <w:jc w:val="left"/>
      </w:pPr>
      <w:r>
        <w:rPr>
          <w:b/>
          <w:sz w:val="24"/>
        </w:rPr>
        <w:t xml:space="preserve">ПРИЛОЖЕНИЕ №6.  </w:t>
      </w:r>
    </w:p>
    <w:p w:rsidR="00F05A83" w:rsidRDefault="00E67582">
      <w:pPr>
        <w:spacing w:after="15"/>
        <w:ind w:left="-5"/>
        <w:jc w:val="left"/>
      </w:pPr>
      <w:r>
        <w:rPr>
          <w:b/>
          <w:sz w:val="24"/>
        </w:rPr>
        <w:t xml:space="preserve">АНОНС ДЛЯ СОЦСЕТЕЙ И САЙТОВ </w:t>
      </w:r>
      <w:r>
        <w:rPr>
          <w:b/>
          <w:color w:val="38761D"/>
          <w:sz w:val="24"/>
        </w:rPr>
        <w:t xml:space="preserve">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t xml:space="preserve">Короткие тексты для постов в социальных сетях и группах. </w:t>
      </w:r>
    </w:p>
    <w:p w:rsidR="00F05A83" w:rsidRDefault="00E67582">
      <w:pPr>
        <w:ind w:left="-5"/>
      </w:pPr>
      <w:r>
        <w:t xml:space="preserve">“Практики созидания” – Всероссийский конкурс для молодежи! </w:t>
      </w:r>
    </w:p>
    <w:p w:rsidR="00F05A83" w:rsidRDefault="00E67582">
      <w:pPr>
        <w:spacing w:after="88"/>
        <w:ind w:left="0" w:firstLine="0"/>
        <w:jc w:val="left"/>
      </w:pPr>
      <w:r>
        <w:t xml:space="preserve"> </w:t>
      </w:r>
    </w:p>
    <w:p w:rsidR="00F05A83" w:rsidRDefault="00E67582">
      <w:pPr>
        <w:spacing w:after="76"/>
        <w:ind w:left="-5"/>
      </w:pPr>
      <w:r>
        <w:rPr>
          <w:rFonts w:ascii="Calibri" w:eastAsia="Calibri" w:hAnsi="Calibri" w:cs="Calibri"/>
        </w:rPr>
        <w:t>🔹</w:t>
      </w:r>
      <w:r>
        <w:t xml:space="preserve"> Старт: 10 февраля 2025 </w:t>
      </w:r>
    </w:p>
    <w:p w:rsidR="00F05A83" w:rsidRDefault="00E67582">
      <w:pPr>
        <w:spacing w:after="85"/>
        <w:ind w:left="-5"/>
      </w:pPr>
      <w:r>
        <w:rPr>
          <w:rFonts w:ascii="Calibri" w:eastAsia="Calibri" w:hAnsi="Calibri" w:cs="Calibri"/>
        </w:rPr>
        <w:t>🔥</w:t>
      </w:r>
      <w:r>
        <w:t xml:space="preserve"> </w:t>
      </w:r>
      <w:proofErr w:type="gramStart"/>
      <w:r>
        <w:t>Что</w:t>
      </w:r>
      <w:proofErr w:type="gramEnd"/>
      <w:r>
        <w:t xml:space="preserve"> это? 6-недельная программа для молодежи, школ, </w:t>
      </w:r>
      <w:r>
        <w:t xml:space="preserve">родителей и </w:t>
      </w:r>
      <w:proofErr w:type="gramStart"/>
      <w:r>
        <w:t>педагогов</w:t>
      </w:r>
      <w:proofErr w:type="gramEnd"/>
      <w:r>
        <w:t xml:space="preserve"> и Всероссийский Конкурс проектов! </w:t>
      </w:r>
    </w:p>
    <w:p w:rsidR="00F05A83" w:rsidRDefault="00E67582">
      <w:pPr>
        <w:spacing w:after="76"/>
        <w:ind w:left="-5"/>
      </w:pPr>
      <w:r>
        <w:rPr>
          <w:rFonts w:ascii="Calibri" w:eastAsia="Calibri" w:hAnsi="Calibri" w:cs="Calibri"/>
        </w:rPr>
        <w:t>🔹</w:t>
      </w:r>
      <w:r>
        <w:t xml:space="preserve"> </w:t>
      </w:r>
      <w:proofErr w:type="gramStart"/>
      <w:r>
        <w:t>Для</w:t>
      </w:r>
      <w:proofErr w:type="gramEnd"/>
      <w:r>
        <w:t xml:space="preserve"> кого? Школьники и молодежь 12-25 лет, педагоги и родители </w:t>
      </w:r>
    </w:p>
    <w:p w:rsidR="00F05A83" w:rsidRDefault="00E67582">
      <w:pPr>
        <w:ind w:left="-5"/>
      </w:pPr>
      <w:r>
        <w:rPr>
          <w:rFonts w:ascii="Calibri" w:eastAsia="Calibri" w:hAnsi="Calibri" w:cs="Calibri"/>
        </w:rPr>
        <w:t>🌟</w:t>
      </w:r>
      <w:r>
        <w:t xml:space="preserve"> </w:t>
      </w:r>
      <w:proofErr w:type="gramStart"/>
      <w:r>
        <w:t>Что</w:t>
      </w:r>
      <w:proofErr w:type="gramEnd"/>
      <w:r>
        <w:t xml:space="preserve"> получат участники? Знания, новые возможности, участие в городских проектах. </w:t>
      </w:r>
    </w:p>
    <w:p w:rsidR="00F05A83" w:rsidRDefault="00E67582">
      <w:pPr>
        <w:spacing w:after="83"/>
        <w:ind w:left="0" w:firstLine="0"/>
        <w:jc w:val="left"/>
      </w:pPr>
      <w:r>
        <w:t xml:space="preserve"> </w:t>
      </w:r>
    </w:p>
    <w:p w:rsidR="00F05A83" w:rsidRDefault="00E67582">
      <w:pPr>
        <w:spacing w:after="76"/>
        <w:ind w:left="-5"/>
      </w:pPr>
      <w:r>
        <w:rPr>
          <w:rFonts w:ascii="Calibri" w:eastAsia="Calibri" w:hAnsi="Calibri" w:cs="Calibri"/>
        </w:rPr>
        <w:t>🔹</w:t>
      </w:r>
      <w:r>
        <w:t xml:space="preserve"> Формат: </w:t>
      </w:r>
    </w:p>
    <w:p w:rsidR="00F05A83" w:rsidRDefault="00E67582">
      <w:pPr>
        <w:spacing w:after="76"/>
        <w:ind w:left="-5"/>
      </w:pPr>
      <w:r>
        <w:rPr>
          <w:rFonts w:ascii="Calibri" w:eastAsia="Calibri" w:hAnsi="Calibri" w:cs="Calibri"/>
        </w:rPr>
        <w:t>✅</w:t>
      </w:r>
      <w:r>
        <w:t xml:space="preserve"> Проектный трек – создавай и реали</w:t>
      </w:r>
      <w:r>
        <w:t xml:space="preserve">зуй свою идею! </w:t>
      </w:r>
    </w:p>
    <w:p w:rsidR="00F05A83" w:rsidRDefault="00E67582">
      <w:pPr>
        <w:spacing w:after="76"/>
        <w:ind w:left="-5"/>
      </w:pPr>
      <w:r>
        <w:rPr>
          <w:rFonts w:ascii="Calibri" w:eastAsia="Calibri" w:hAnsi="Calibri" w:cs="Calibri"/>
        </w:rPr>
        <w:t>✅</w:t>
      </w:r>
      <w:r>
        <w:t xml:space="preserve"> Образовательная программа – учись у ведущих экспертов России. </w:t>
      </w:r>
    </w:p>
    <w:p w:rsidR="00F05A83" w:rsidRDefault="00E67582">
      <w:pPr>
        <w:spacing w:after="76"/>
        <w:ind w:left="-5"/>
      </w:pPr>
      <w:r>
        <w:rPr>
          <w:rFonts w:ascii="Calibri" w:eastAsia="Calibri" w:hAnsi="Calibri" w:cs="Calibri"/>
        </w:rPr>
        <w:t>✅</w:t>
      </w:r>
      <w:r>
        <w:t xml:space="preserve"> Конкурс проектов – презентуй свою работу на всероссийском уровне! </w:t>
      </w:r>
    </w:p>
    <w:p w:rsidR="00F05A83" w:rsidRDefault="00E67582">
      <w:pPr>
        <w:ind w:left="-5"/>
      </w:pPr>
      <w:r>
        <w:rPr>
          <w:rFonts w:ascii="Calibri" w:eastAsia="Calibri" w:hAnsi="Calibri" w:cs="Calibri"/>
        </w:rPr>
        <w:t>💡</w:t>
      </w:r>
      <w:r>
        <w:t xml:space="preserve"> Развивай навыки самоуправления, командной работы и проектного мышления!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spacing w:after="90"/>
        <w:ind w:left="0" w:firstLine="0"/>
        <w:jc w:val="left"/>
      </w:pPr>
      <w:r>
        <w:t xml:space="preserve"> </w:t>
      </w:r>
    </w:p>
    <w:p w:rsidR="00F05A83" w:rsidRDefault="00E67582">
      <w:pPr>
        <w:spacing w:after="75"/>
        <w:ind w:left="-5"/>
      </w:pPr>
      <w:r>
        <w:rPr>
          <w:rFonts w:ascii="Calibri" w:eastAsia="Calibri" w:hAnsi="Calibri" w:cs="Calibri"/>
        </w:rPr>
        <w:t>🎯</w:t>
      </w:r>
      <w:r>
        <w:t xml:space="preserve"> Участие бесплатное! </w:t>
      </w:r>
      <w:r>
        <w:t xml:space="preserve">Регистрация до 17 марта  </w:t>
      </w:r>
    </w:p>
    <w:p w:rsidR="00F05A83" w:rsidRDefault="00E67582">
      <w:pPr>
        <w:spacing w:after="35"/>
        <w:ind w:left="-5"/>
        <w:jc w:val="left"/>
      </w:pPr>
      <w:r>
        <w:t>Регистрируйтесь</w:t>
      </w:r>
      <w:r>
        <w:rPr>
          <w:rFonts w:ascii="Calibri" w:eastAsia="Calibri" w:hAnsi="Calibri" w:cs="Calibri"/>
        </w:rPr>
        <w:t>👉</w:t>
      </w:r>
      <w:r>
        <w:t>:</w:t>
      </w:r>
      <w:hyperlink r:id="rId40">
        <w:r>
          <w:t xml:space="preserve"> </w:t>
        </w:r>
      </w:hyperlink>
      <w:hyperlink r:id="rId41">
        <w:r>
          <w:rPr>
            <w:color w:val="1155CC"/>
            <w:u w:val="single" w:color="1155CC"/>
          </w:rPr>
          <w:t>https://forbetter.space/</w:t>
        </w:r>
      </w:hyperlink>
      <w:r>
        <w:t xml:space="preserve"> </w:t>
      </w:r>
    </w:p>
    <w:p w:rsidR="00F05A83" w:rsidRDefault="00E67582">
      <w:pPr>
        <w:spacing w:after="0" w:line="327" w:lineRule="auto"/>
        <w:ind w:left="-5" w:right="3475"/>
      </w:pPr>
      <w:r>
        <w:t>#</w:t>
      </w:r>
      <w:proofErr w:type="spellStart"/>
      <w:r>
        <w:t>ПрактикиСозидания</w:t>
      </w:r>
      <w:proofErr w:type="spellEnd"/>
      <w:r>
        <w:t xml:space="preserve"> #</w:t>
      </w:r>
      <w:proofErr w:type="spellStart"/>
      <w:r>
        <w:t>КонкурсПроектов</w:t>
      </w:r>
      <w:proofErr w:type="spellEnd"/>
      <w:r>
        <w:t xml:space="preserve"> #</w:t>
      </w:r>
      <w:proofErr w:type="spellStart"/>
      <w:r>
        <w:t>БудущееНачинаетсяСейчас</w:t>
      </w:r>
      <w:proofErr w:type="spellEnd"/>
      <w:r>
        <w:t xml:space="preserve"> </w:t>
      </w:r>
      <w:r>
        <w:rPr>
          <w:rFonts w:ascii="Calibri" w:eastAsia="Calibri" w:hAnsi="Calibri" w:cs="Calibri"/>
        </w:rPr>
        <w:t>💬</w:t>
      </w:r>
      <w:r>
        <w:t xml:space="preserve"> </w:t>
      </w:r>
      <w:proofErr w:type="gramStart"/>
      <w:r>
        <w:t>Ждем</w:t>
      </w:r>
      <w:proofErr w:type="gramEnd"/>
      <w:r>
        <w:t xml:space="preserve"> вас! </w:t>
      </w:r>
    </w:p>
    <w:p w:rsidR="00F05A83" w:rsidRDefault="00E67582">
      <w:pPr>
        <w:spacing w:after="0"/>
        <w:ind w:left="2325" w:firstLine="0"/>
        <w:jc w:val="left"/>
      </w:pPr>
      <w:r>
        <w:t xml:space="preserve"> </w:t>
      </w:r>
    </w:p>
    <w:p w:rsidR="00F05A83" w:rsidRDefault="00E67582">
      <w:pPr>
        <w:spacing w:after="83"/>
        <w:ind w:left="1869"/>
        <w:jc w:val="left"/>
      </w:pPr>
      <w:r>
        <w:rPr>
          <w:b/>
          <w:sz w:val="24"/>
        </w:rPr>
        <w:t>№7.</w:t>
      </w:r>
    </w:p>
    <w:p w:rsidR="00F05A83" w:rsidRDefault="00E67582">
      <w:pPr>
        <w:spacing w:after="15"/>
        <w:ind w:left="-5"/>
        <w:jc w:val="left"/>
      </w:pPr>
      <w:r>
        <w:rPr>
          <w:b/>
          <w:sz w:val="24"/>
        </w:rPr>
        <w:t>ИНСТРУКЦИЯ ДЛЯ Г</w:t>
      </w:r>
      <w:r>
        <w:rPr>
          <w:b/>
          <w:sz w:val="24"/>
        </w:rPr>
        <w:t>ОРОДОВ</w:t>
      </w:r>
      <w:r>
        <w:rPr>
          <w:b/>
        </w:rPr>
        <w:t xml:space="preserve">  </w:t>
      </w:r>
    </w:p>
    <w:p w:rsidR="00F05A83" w:rsidRDefault="00E67582">
      <w:pPr>
        <w:ind w:left="-5"/>
      </w:pPr>
      <w:r>
        <w:t xml:space="preserve">Подробный план вовлечения населения. </w:t>
      </w:r>
    </w:p>
    <w:p w:rsidR="00F05A83" w:rsidRDefault="00E67582">
      <w:pPr>
        <w:spacing w:after="41"/>
        <w:ind w:left="0" w:firstLine="0"/>
        <w:jc w:val="left"/>
      </w:pPr>
      <w:r>
        <w:rPr>
          <w:b/>
        </w:rPr>
        <w:t xml:space="preserve"> </w:t>
      </w:r>
    </w:p>
    <w:p w:rsidR="00F05A83" w:rsidRDefault="00E67582">
      <w:pPr>
        <w:spacing w:after="45"/>
        <w:ind w:left="-5"/>
        <w:jc w:val="left"/>
      </w:pPr>
      <w:r>
        <w:rPr>
          <w:b/>
        </w:rPr>
        <w:t xml:space="preserve">КАК ГОРОДУ ПРИНЯТЬ УЧАСТИЕ?  </w:t>
      </w:r>
    </w:p>
    <w:p w:rsidR="00F05A83" w:rsidRDefault="00E67582">
      <w:pPr>
        <w:spacing w:after="41"/>
        <w:ind w:left="0" w:firstLine="0"/>
        <w:jc w:val="left"/>
      </w:pPr>
      <w:r>
        <w:rPr>
          <w:b/>
          <w:color w:val="231F20"/>
        </w:rPr>
        <w:t>Инструкция по информированию горожан</w:t>
      </w:r>
      <w:r>
        <w:t xml:space="preserve"> </w:t>
      </w:r>
    </w:p>
    <w:p w:rsidR="00F05A83" w:rsidRDefault="00E67582">
      <w:pPr>
        <w:spacing w:after="42"/>
        <w:ind w:left="0" w:firstLine="0"/>
        <w:jc w:val="left"/>
      </w:pPr>
      <w:r>
        <w:t xml:space="preserve"> </w:t>
      </w:r>
    </w:p>
    <w:p w:rsidR="00F05A83" w:rsidRDefault="00E67582">
      <w:pPr>
        <w:spacing w:after="45"/>
        <w:ind w:left="-5"/>
        <w:jc w:val="left"/>
      </w:pPr>
      <w:r>
        <w:rPr>
          <w:b/>
        </w:rPr>
        <w:t xml:space="preserve">Как обеспечить участие молодых и взрослых горожан в этой программе?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t xml:space="preserve">Исходя из нашей практики работы с городами, предлагаем четкую </w:t>
      </w:r>
      <w:r>
        <w:t xml:space="preserve">стратегию, которая поможет достичь максимального охвата и вовлечения.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pStyle w:val="1"/>
        <w:spacing w:after="91"/>
        <w:ind w:left="-5"/>
      </w:pPr>
      <w:r>
        <w:t xml:space="preserve">ШАГ 1. Определение целей и ответственных </w:t>
      </w:r>
    </w:p>
    <w:p w:rsidR="00F05A83" w:rsidRDefault="00E67582">
      <w:pPr>
        <w:spacing w:after="76"/>
        <w:ind w:left="-5"/>
      </w:pPr>
      <w:r>
        <w:rPr>
          <w:rFonts w:ascii="Calibri" w:eastAsia="Calibri" w:hAnsi="Calibri" w:cs="Calibri"/>
        </w:rPr>
        <w:t>✅</w:t>
      </w:r>
      <w:r>
        <w:t xml:space="preserve"> Поставьте цель. Важно привлечь как можно больше молодых и взрослых жителей города. </w:t>
      </w:r>
    </w:p>
    <w:p w:rsidR="00F05A83" w:rsidRDefault="00E67582">
      <w:pPr>
        <w:ind w:left="-5"/>
      </w:pPr>
      <w:r>
        <w:rPr>
          <w:rFonts w:ascii="Calibri" w:eastAsia="Calibri" w:hAnsi="Calibri" w:cs="Calibri"/>
        </w:rPr>
        <w:t>✅</w:t>
      </w:r>
      <w:r>
        <w:t xml:space="preserve"> Назначьте ответственного. Выберите ответственного за </w:t>
      </w:r>
      <w:r>
        <w:t xml:space="preserve">реализацию мероприятий до 01 марта 2025 года и сообщите его контакты на почту </w:t>
      </w:r>
      <w:proofErr w:type="spellStart"/>
      <w:r>
        <w:rPr>
          <w:color w:val="1155CC"/>
          <w:u w:val="single" w:color="1155CC"/>
        </w:rPr>
        <w:t>info@forbetter.space</w:t>
      </w:r>
      <w:proofErr w:type="spellEnd"/>
      <w:r>
        <w:t xml:space="preserve">. 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t xml:space="preserve">Рекомендуется назначить: </w:t>
      </w:r>
    </w:p>
    <w:p w:rsidR="00F05A83" w:rsidRDefault="00E67582">
      <w:pPr>
        <w:numPr>
          <w:ilvl w:val="0"/>
          <w:numId w:val="14"/>
        </w:numPr>
        <w:ind w:hanging="156"/>
      </w:pPr>
      <w:r>
        <w:t xml:space="preserve">Заместителя главы администрации, курирующего образование или развитие городской среды. </w:t>
      </w:r>
    </w:p>
    <w:p w:rsidR="00F05A83" w:rsidRDefault="00E67582">
      <w:pPr>
        <w:numPr>
          <w:ilvl w:val="0"/>
          <w:numId w:val="14"/>
        </w:numPr>
        <w:spacing w:after="91"/>
        <w:ind w:hanging="156"/>
      </w:pPr>
      <w:r>
        <w:lastRenderedPageBreak/>
        <w:t>Ответственного за коммуникации в админ</w:t>
      </w:r>
      <w:r>
        <w:t xml:space="preserve">истрации. </w:t>
      </w:r>
    </w:p>
    <w:p w:rsidR="00F05A83" w:rsidRDefault="00E67582">
      <w:pPr>
        <w:ind w:left="-5"/>
      </w:pPr>
      <w:r>
        <w:rPr>
          <w:rFonts w:ascii="Calibri" w:eastAsia="Calibri" w:hAnsi="Calibri" w:cs="Calibri"/>
        </w:rPr>
        <w:t>✅</w:t>
      </w:r>
      <w:r>
        <w:t xml:space="preserve"> Разработайте план коммуникации. Используйте все возможные каналы информирования, чтобы донести информацию до горожан.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pStyle w:val="1"/>
        <w:ind w:left="-5"/>
      </w:pPr>
      <w:r>
        <w:t xml:space="preserve">ШАГ 2. Информирование жителей города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spacing w:after="91"/>
        <w:ind w:left="-5"/>
        <w:jc w:val="left"/>
      </w:pPr>
      <w:r>
        <w:rPr>
          <w:b/>
        </w:rPr>
        <w:t xml:space="preserve">Официальные ресурсы: </w:t>
      </w:r>
    </w:p>
    <w:p w:rsidR="00F05A83" w:rsidRDefault="00E67582">
      <w:pPr>
        <w:spacing w:after="86"/>
        <w:ind w:left="-5"/>
      </w:pPr>
      <w:r>
        <w:rPr>
          <w:rFonts w:ascii="Calibri" w:eastAsia="Calibri" w:hAnsi="Calibri" w:cs="Calibri"/>
        </w:rPr>
        <w:t>🔹</w:t>
      </w:r>
      <w:r>
        <w:t xml:space="preserve"> </w:t>
      </w:r>
      <w:proofErr w:type="gramStart"/>
      <w:r>
        <w:t>Разместите</w:t>
      </w:r>
      <w:proofErr w:type="gramEnd"/>
      <w:r>
        <w:t xml:space="preserve"> анонс программы на сайте администрации, в </w:t>
      </w:r>
      <w:r>
        <w:t xml:space="preserve">социальных сетях Городской Думы и Общественной палаты. </w:t>
      </w:r>
    </w:p>
    <w:p w:rsidR="00F05A83" w:rsidRDefault="00E67582">
      <w:pPr>
        <w:spacing w:after="76"/>
        <w:ind w:left="-5"/>
      </w:pPr>
      <w:r>
        <w:rPr>
          <w:rFonts w:ascii="Calibri" w:eastAsia="Calibri" w:hAnsi="Calibri" w:cs="Calibri"/>
        </w:rPr>
        <w:t>🔹</w:t>
      </w:r>
      <w:r>
        <w:t xml:space="preserve"> Опубликуйте пресс-релиз и отправьте анонс в городские СМИ и онлайн-издания (Приложение №2 и №3). </w:t>
      </w:r>
    </w:p>
    <w:p w:rsidR="00F05A83" w:rsidRDefault="00E67582">
      <w:pPr>
        <w:ind w:left="-5"/>
      </w:pPr>
      <w:r>
        <w:rPr>
          <w:rFonts w:ascii="Calibri" w:eastAsia="Calibri" w:hAnsi="Calibri" w:cs="Calibri"/>
        </w:rPr>
        <w:t>🔹</w:t>
      </w:r>
      <w:r>
        <w:t xml:space="preserve"> </w:t>
      </w:r>
      <w:proofErr w:type="gramStart"/>
      <w:r>
        <w:t>Еженедельно</w:t>
      </w:r>
      <w:proofErr w:type="gramEnd"/>
      <w:r>
        <w:t xml:space="preserve"> анонсируйте программу на пресс-конференциях в городской администрации.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spacing w:after="91"/>
        <w:ind w:left="-5"/>
        <w:jc w:val="left"/>
      </w:pPr>
      <w:r>
        <w:rPr>
          <w:b/>
        </w:rPr>
        <w:t>Образовате</w:t>
      </w:r>
      <w:r>
        <w:rPr>
          <w:b/>
        </w:rPr>
        <w:t xml:space="preserve">льные учреждения: </w:t>
      </w:r>
    </w:p>
    <w:p w:rsidR="00F05A83" w:rsidRDefault="00E67582">
      <w:pPr>
        <w:spacing w:after="75"/>
        <w:ind w:left="-5"/>
      </w:pPr>
      <w:r>
        <w:rPr>
          <w:rFonts w:ascii="Calibri" w:eastAsia="Calibri" w:hAnsi="Calibri" w:cs="Calibri"/>
        </w:rPr>
        <w:t>🔹</w:t>
      </w:r>
      <w:r>
        <w:t xml:space="preserve"> </w:t>
      </w:r>
      <w:proofErr w:type="gramStart"/>
      <w:r>
        <w:t>Через</w:t>
      </w:r>
      <w:proofErr w:type="gramEnd"/>
      <w:r>
        <w:t xml:space="preserve"> департамент образования направьте приглашение во все школы и вузы города. </w:t>
      </w:r>
    </w:p>
    <w:p w:rsidR="00F05A83" w:rsidRDefault="00E67582">
      <w:pPr>
        <w:spacing w:after="76"/>
        <w:ind w:left="-5"/>
      </w:pPr>
      <w:r>
        <w:rPr>
          <w:rFonts w:ascii="Calibri" w:eastAsia="Calibri" w:hAnsi="Calibri" w:cs="Calibri"/>
        </w:rPr>
        <w:t>🔹</w:t>
      </w:r>
      <w:r>
        <w:t xml:space="preserve"> Опубликуйте анонс программы в </w:t>
      </w:r>
      <w:proofErr w:type="spellStart"/>
      <w:r>
        <w:t>соцсетях</w:t>
      </w:r>
      <w:proofErr w:type="spellEnd"/>
      <w:r>
        <w:t xml:space="preserve"> учебных заведений. </w:t>
      </w:r>
    </w:p>
    <w:p w:rsidR="00F05A83" w:rsidRDefault="00E67582">
      <w:pPr>
        <w:ind w:left="-5"/>
      </w:pPr>
      <w:r>
        <w:rPr>
          <w:rFonts w:ascii="Calibri" w:eastAsia="Calibri" w:hAnsi="Calibri" w:cs="Calibri"/>
        </w:rPr>
        <w:t>🔹</w:t>
      </w:r>
      <w:r>
        <w:t xml:space="preserve"> </w:t>
      </w:r>
      <w:proofErr w:type="gramStart"/>
      <w:r>
        <w:t>Разместите</w:t>
      </w:r>
      <w:proofErr w:type="gramEnd"/>
      <w:r>
        <w:t xml:space="preserve"> информацию в родительских и школьных чатах в мессенджерах.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spacing w:after="91"/>
        <w:ind w:left="-5"/>
        <w:jc w:val="left"/>
      </w:pPr>
      <w:r>
        <w:rPr>
          <w:b/>
        </w:rPr>
        <w:t>Крупные организ</w:t>
      </w:r>
      <w:r>
        <w:rPr>
          <w:b/>
        </w:rPr>
        <w:t xml:space="preserve">ации и предприятия: </w:t>
      </w:r>
    </w:p>
    <w:p w:rsidR="00F05A83" w:rsidRDefault="00E67582">
      <w:pPr>
        <w:spacing w:after="76"/>
        <w:ind w:left="-5"/>
      </w:pPr>
      <w:r>
        <w:rPr>
          <w:rFonts w:ascii="Calibri" w:eastAsia="Calibri" w:hAnsi="Calibri" w:cs="Calibri"/>
        </w:rPr>
        <w:t>🔹</w:t>
      </w:r>
      <w:r>
        <w:t xml:space="preserve"> Направьте приглашение в крупные компании города для публикации в их социальных сетях. </w:t>
      </w:r>
    </w:p>
    <w:p w:rsidR="00F05A83" w:rsidRDefault="00E67582">
      <w:pPr>
        <w:spacing w:after="75"/>
        <w:ind w:left="-5"/>
      </w:pPr>
      <w:r>
        <w:rPr>
          <w:rFonts w:ascii="Calibri" w:eastAsia="Calibri" w:hAnsi="Calibri" w:cs="Calibri"/>
        </w:rPr>
        <w:t>🔹</w:t>
      </w:r>
      <w:r>
        <w:t xml:space="preserve"> Разошлите информацию по НКО, предприятиям и муниципальным организациям. </w:t>
      </w:r>
    </w:p>
    <w:p w:rsidR="00F05A83" w:rsidRDefault="00E67582">
      <w:pPr>
        <w:ind w:left="-5"/>
      </w:pPr>
      <w:r>
        <w:rPr>
          <w:rFonts w:ascii="Calibri" w:eastAsia="Calibri" w:hAnsi="Calibri" w:cs="Calibri"/>
        </w:rPr>
        <w:t>🔹</w:t>
      </w:r>
      <w:r>
        <w:t xml:space="preserve"> </w:t>
      </w:r>
      <w:proofErr w:type="gramStart"/>
      <w:r>
        <w:t>Пригласите</w:t>
      </w:r>
      <w:proofErr w:type="gramEnd"/>
      <w:r>
        <w:t xml:space="preserve"> сотрудников и их семьи к участию в программе. </w:t>
      </w:r>
    </w:p>
    <w:p w:rsidR="00F05A83" w:rsidRDefault="00E67582">
      <w:pPr>
        <w:spacing w:after="41"/>
        <w:ind w:left="0" w:firstLine="0"/>
        <w:jc w:val="left"/>
      </w:pPr>
      <w:r>
        <w:t xml:space="preserve"> </w:t>
      </w:r>
    </w:p>
    <w:p w:rsidR="00F05A83" w:rsidRDefault="00E67582">
      <w:pPr>
        <w:spacing w:after="45"/>
        <w:ind w:left="-5"/>
        <w:jc w:val="left"/>
      </w:pPr>
      <w:r>
        <w:rPr>
          <w:b/>
        </w:rPr>
        <w:t>ШАГ 3.</w:t>
      </w:r>
      <w:r>
        <w:rPr>
          <w:b/>
        </w:rPr>
        <w:t xml:space="preserve"> Обеспечьте реализацию. </w:t>
      </w:r>
      <w:r>
        <w:t xml:space="preserve"> </w:t>
      </w:r>
    </w:p>
    <w:p w:rsidR="00F05A83" w:rsidRDefault="00E67582">
      <w:pPr>
        <w:ind w:left="-5"/>
      </w:pPr>
      <w:r>
        <w:t xml:space="preserve">Используя имеющиеся ресурсы, реализуйте план коммуникаций для привлечения участников в программу. </w:t>
      </w:r>
    </w:p>
    <w:p w:rsidR="00F05A83" w:rsidRDefault="00E67582">
      <w:pPr>
        <w:spacing w:after="49"/>
        <w:ind w:left="0" w:firstLine="0"/>
        <w:jc w:val="left"/>
      </w:pPr>
      <w:r>
        <w:rPr>
          <w:color w:val="444746"/>
        </w:rPr>
        <w:t xml:space="preserve"> </w:t>
      </w:r>
    </w:p>
    <w:p w:rsidR="00F05A83" w:rsidRDefault="00E67582">
      <w:pPr>
        <w:ind w:left="-5" w:right="72"/>
      </w:pPr>
      <w:r>
        <w:t>Все предложенные меры носят рекомендательный характер, и каждый город может адаптировать их в соответствии со своими возможностям</w:t>
      </w:r>
      <w:r>
        <w:t xml:space="preserve">и и особенностями. Мы искренне ценим любой вклад в распространение информации и вовлечение жителей. Ваша поддержка играет ключевую роль в успехе </w:t>
      </w:r>
      <w:hyperlink r:id="rId42">
        <w:r>
          <w:t>https://forbetter.space/</w:t>
        </w:r>
      </w:hyperlink>
      <w:hyperlink r:id="rId43">
        <w:r>
          <w:t xml:space="preserve"> </w:t>
        </w:r>
      </w:hyperlink>
    </w:p>
    <w:p w:rsidR="00F05A83" w:rsidRDefault="00E67582">
      <w:pPr>
        <w:spacing w:after="24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t xml:space="preserve">программы, и мы будем очень благодарны за помощь в ее продвижении. Вместе мы сможем создать активное сообщество и вовлечь как можно больше горожан! </w:t>
      </w:r>
    </w:p>
    <w:p w:rsidR="00F05A83" w:rsidRDefault="00E67582">
      <w:pPr>
        <w:spacing w:after="41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t xml:space="preserve">Благодарим за внимание и надеемся на </w:t>
      </w:r>
      <w:r>
        <w:t xml:space="preserve">вашу поддержку! </w:t>
      </w:r>
    </w:p>
    <w:p w:rsidR="00F05A83" w:rsidRDefault="00E67582">
      <w:pPr>
        <w:ind w:left="-5"/>
      </w:pPr>
      <w:r>
        <w:t xml:space="preserve">С уважением, команда “Практики созидания” </w:t>
      </w:r>
    </w:p>
    <w:p w:rsidR="00F05A83" w:rsidRDefault="00E67582">
      <w:pPr>
        <w:spacing w:after="90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rPr>
          <w:rFonts w:ascii="Calibri" w:eastAsia="Calibri" w:hAnsi="Calibri" w:cs="Calibri"/>
        </w:rPr>
        <w:t>💬</w:t>
      </w:r>
      <w:r>
        <w:t xml:space="preserve"> </w:t>
      </w:r>
      <w:proofErr w:type="gramStart"/>
      <w:r>
        <w:t>По</w:t>
      </w:r>
      <w:proofErr w:type="gramEnd"/>
      <w:r>
        <w:t xml:space="preserve"> всем вопросам пожалуйста обращайтесь:</w:t>
      </w:r>
      <w:r>
        <w:rPr>
          <w:b/>
        </w:rPr>
        <w:t xml:space="preserve"> </w:t>
      </w:r>
    </w:p>
    <w:p w:rsidR="00F05A83" w:rsidRDefault="00E67582">
      <w:pPr>
        <w:pStyle w:val="1"/>
        <w:ind w:left="-5"/>
      </w:pPr>
      <w:r>
        <w:t xml:space="preserve">Анастасия </w:t>
      </w:r>
      <w:proofErr w:type="spellStart"/>
      <w:r>
        <w:t>Нелидовская</w:t>
      </w:r>
      <w:proofErr w:type="spellEnd"/>
      <w:r>
        <w:t xml:space="preserve"> </w:t>
      </w:r>
    </w:p>
    <w:p w:rsidR="00F05A83" w:rsidRDefault="00E67582">
      <w:pPr>
        <w:ind w:left="-5"/>
      </w:pPr>
      <w:r>
        <w:t xml:space="preserve">Менеджер программы “Практики созидания” и проекта  </w:t>
      </w:r>
    </w:p>
    <w:p w:rsidR="00F05A83" w:rsidRDefault="00E67582">
      <w:pPr>
        <w:spacing w:after="45" w:line="304" w:lineRule="auto"/>
        <w:ind w:left="-5" w:right="4148"/>
        <w:jc w:val="left"/>
      </w:pPr>
      <w:r>
        <w:t>“Городская среда будущего. Практики созидания</w:t>
      </w:r>
      <w:proofErr w:type="gramStart"/>
      <w:r>
        <w:t>”,  Со</w:t>
      </w:r>
      <w:proofErr w:type="gramEnd"/>
      <w:r>
        <w:t>-основатель экспертного</w:t>
      </w:r>
      <w:r>
        <w:t xml:space="preserve"> сообщества “Живые города” </w:t>
      </w:r>
      <w:r>
        <w:rPr>
          <w:b/>
        </w:rPr>
        <w:t xml:space="preserve">Контакты для связи: </w:t>
      </w:r>
    </w:p>
    <w:p w:rsidR="00F05A83" w:rsidRDefault="00E67582">
      <w:pPr>
        <w:spacing w:after="73"/>
        <w:ind w:left="-5"/>
        <w:jc w:val="left"/>
      </w:pPr>
      <w:r>
        <w:rPr>
          <w:rFonts w:ascii="Calibri" w:eastAsia="Calibri" w:hAnsi="Calibri" w:cs="Calibri"/>
        </w:rPr>
        <w:t>📧</w:t>
      </w:r>
      <w:r>
        <w:t xml:space="preserve"> </w:t>
      </w:r>
      <w:proofErr w:type="spellStart"/>
      <w:r>
        <w:rPr>
          <w:color w:val="1155CC"/>
          <w:u w:val="single" w:color="1155CC"/>
        </w:rPr>
        <w:t>info@forbetter.space</w:t>
      </w:r>
      <w:proofErr w:type="spellEnd"/>
      <w:r>
        <w:t xml:space="preserve"> </w:t>
      </w:r>
    </w:p>
    <w:p w:rsidR="00F05A83" w:rsidRDefault="00E67582">
      <w:pPr>
        <w:spacing w:after="75"/>
        <w:ind w:left="-5"/>
      </w:pPr>
      <w:r>
        <w:rPr>
          <w:rFonts w:ascii="Calibri" w:eastAsia="Calibri" w:hAnsi="Calibri" w:cs="Calibri"/>
        </w:rPr>
        <w:t>📞</w:t>
      </w:r>
      <w:r>
        <w:t xml:space="preserve"> +7 (977) 894-83-84 </w:t>
      </w:r>
    </w:p>
    <w:p w:rsidR="00F05A83" w:rsidRDefault="00E67582">
      <w:pPr>
        <w:spacing w:after="35"/>
        <w:ind w:left="-5"/>
        <w:jc w:val="left"/>
      </w:pPr>
      <w:r>
        <w:rPr>
          <w:rFonts w:ascii="Calibri" w:eastAsia="Calibri" w:hAnsi="Calibri" w:cs="Calibri"/>
        </w:rPr>
        <w:t>📢</w:t>
      </w:r>
      <w:r>
        <w:t xml:space="preserve"> Регистрация:</w:t>
      </w:r>
      <w:hyperlink r:id="rId44">
        <w:r>
          <w:t xml:space="preserve"> </w:t>
        </w:r>
      </w:hyperlink>
      <w:hyperlink r:id="rId45">
        <w:r>
          <w:rPr>
            <w:color w:val="1155CC"/>
            <w:u w:val="single" w:color="1155CC"/>
          </w:rPr>
          <w:t>https://forbetter.space/</w:t>
        </w:r>
      </w:hyperlink>
      <w:r>
        <w:rPr>
          <w:b/>
        </w:rPr>
        <w:t xml:space="preserve"> </w:t>
      </w:r>
    </w:p>
    <w:p w:rsidR="00F05A83" w:rsidRDefault="00E67582">
      <w:pPr>
        <w:spacing w:after="0"/>
        <w:ind w:left="2325" w:firstLine="0"/>
        <w:jc w:val="left"/>
      </w:pPr>
      <w:r>
        <w:t xml:space="preserve"> </w:t>
      </w:r>
      <w:r>
        <w:br w:type="page"/>
      </w:r>
    </w:p>
    <w:p w:rsidR="00F05A83" w:rsidRDefault="00E67582">
      <w:pPr>
        <w:spacing w:after="58"/>
        <w:ind w:left="1869"/>
        <w:jc w:val="left"/>
      </w:pPr>
      <w:r>
        <w:rPr>
          <w:b/>
          <w:sz w:val="24"/>
        </w:rPr>
        <w:lastRenderedPageBreak/>
        <w:t>№8.</w:t>
      </w:r>
    </w:p>
    <w:p w:rsidR="00F05A83" w:rsidRDefault="00E67582">
      <w:pPr>
        <w:spacing w:after="15"/>
        <w:ind w:left="-5"/>
        <w:jc w:val="left"/>
      </w:pPr>
      <w:r>
        <w:rPr>
          <w:b/>
          <w:sz w:val="24"/>
        </w:rPr>
        <w:t xml:space="preserve">СПРАВКА О ДЕЯТЕЛЬНОСТИ </w:t>
      </w:r>
      <w:r>
        <w:rPr>
          <w:b/>
          <w:sz w:val="24"/>
        </w:rPr>
        <w:t xml:space="preserve">ЭКСПЕРТНОГО СООБЩЕСТВА “ЖИВЫЕ ГОРОДА”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pStyle w:val="1"/>
        <w:ind w:left="-5"/>
      </w:pPr>
      <w:r>
        <w:t xml:space="preserve">Живые города – крупнейшее сообщество созидателей и лидеров развития территорий, экспертная платформа №1 в России по интегральному развитию городов </w:t>
      </w:r>
    </w:p>
    <w:p w:rsidR="00F05A83" w:rsidRDefault="00E67582">
      <w:pPr>
        <w:spacing w:after="49"/>
        <w:ind w:left="0" w:firstLine="0"/>
        <w:jc w:val="left"/>
      </w:pPr>
      <w:r>
        <w:rPr>
          <w:b/>
        </w:rPr>
        <w:t xml:space="preserve"> </w:t>
      </w:r>
    </w:p>
    <w:p w:rsidR="00F05A83" w:rsidRDefault="00E67582">
      <w:pPr>
        <w:spacing w:after="45"/>
        <w:ind w:left="-5"/>
        <w:jc w:val="left"/>
      </w:pPr>
      <w:r>
        <w:rPr>
          <w:b/>
        </w:rPr>
        <w:t xml:space="preserve">Актуальность темы: Вызовы и решения для российских городов.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ind w:left="-5" w:right="72"/>
      </w:pPr>
      <w:r>
        <w:t>По</w:t>
      </w:r>
      <w:r>
        <w:t xml:space="preserve"> данным Росстата и Минстроя РФ на 19.02.2023 г., в России 1118 городов. Сегодня каждый из них стремится создать комфортную городскую среду и повысить свою привлекательность для жителей, инвесторов, туристов и молодежи. Однако часто города сталкиваются с не</w:t>
      </w:r>
      <w:r>
        <w:t xml:space="preserve">хваткой ресурсов, квалифицированных кадров и активных горожан, готовых вкладываться в развитие территории. </w:t>
      </w:r>
    </w:p>
    <w:p w:rsidR="00F05A83" w:rsidRDefault="00E67582">
      <w:pPr>
        <w:ind w:left="-5" w:right="74"/>
      </w:pPr>
      <w:r>
        <w:t>При этом главные решения и ресурсы развития находятся внутри самого города. Как их активировать? Как раскрыть потенциал для устойчивого роста? Ответ</w:t>
      </w:r>
      <w:r>
        <w:t xml:space="preserve">ы на эти вопросы дает проект “Городская среда будущего. Практики созидания”, созданный ведущими экспертами и практиками городского развития сообщества “Живые города”.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spacing w:after="4" w:line="303" w:lineRule="auto"/>
        <w:ind w:left="-5"/>
      </w:pPr>
      <w:r>
        <w:rPr>
          <w:i/>
        </w:rPr>
        <w:t>«Создание привлекательной городской среды невозможно без активного участия местных соц</w:t>
      </w:r>
      <w:r>
        <w:rPr>
          <w:i/>
        </w:rPr>
        <w:t>иокультурных сообществ</w:t>
      </w:r>
      <w:r>
        <w:rPr>
          <w:i/>
          <w:color w:val="474747"/>
          <w:sz w:val="21"/>
        </w:rPr>
        <w:t>»</w:t>
      </w:r>
      <w:r>
        <w:rPr>
          <w:i/>
        </w:rPr>
        <w:t xml:space="preserve"> </w:t>
      </w:r>
    </w:p>
    <w:p w:rsidR="00F05A83" w:rsidRDefault="00E67582">
      <w:pPr>
        <w:ind w:left="-5"/>
      </w:pPr>
      <w:r>
        <w:t>—</w:t>
      </w:r>
      <w:r>
        <w:t xml:space="preserve"> </w:t>
      </w:r>
    </w:p>
    <w:p w:rsidR="00F05A83" w:rsidRDefault="00E67582">
      <w:pPr>
        <w:ind w:left="-5"/>
      </w:pPr>
      <w:r>
        <w:rPr>
          <w:b/>
        </w:rPr>
        <w:t xml:space="preserve">Антон </w:t>
      </w:r>
      <w:proofErr w:type="spellStart"/>
      <w:r>
        <w:rPr>
          <w:b/>
        </w:rPr>
        <w:t>Финогенов</w:t>
      </w:r>
      <w:proofErr w:type="spellEnd"/>
      <w:r>
        <w:t xml:space="preserve">, </w:t>
      </w:r>
      <w:proofErr w:type="spellStart"/>
      <w:proofErr w:type="gramStart"/>
      <w:r>
        <w:t>зам.генерального</w:t>
      </w:r>
      <w:proofErr w:type="spellEnd"/>
      <w:proofErr w:type="gramEnd"/>
      <w:r>
        <w:t xml:space="preserve"> директора Фонда ДОМ.РФ, куратор направления “Городская среда”, эксперт проекта “Городская среда будущего. Практики созидания” и сообщества “Живые города”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pStyle w:val="1"/>
        <w:ind w:left="-5"/>
      </w:pPr>
      <w:r>
        <w:t xml:space="preserve">Ведущие эксперты России </w:t>
      </w:r>
    </w:p>
    <w:p w:rsidR="00F05A83" w:rsidRDefault="00E67582">
      <w:pPr>
        <w:ind w:left="-5" w:right="92"/>
      </w:pPr>
      <w:r>
        <w:t xml:space="preserve">С 2014 года </w:t>
      </w:r>
      <w:r>
        <w:t>ведущие в России эксперты по комплексному развитию городов и территорий в рамках деятельности экспертного сообщества “Живые города” последовательно поддерживают руководителей и жителей российских городов и регионов в их проектах развития и создания лучшего</w:t>
      </w:r>
      <w:r>
        <w:t xml:space="preserve"> будущего. </w:t>
      </w:r>
    </w:p>
    <w:p w:rsidR="00F05A83" w:rsidRDefault="00E67582">
      <w:pPr>
        <w:spacing w:after="70"/>
        <w:ind w:left="-5"/>
      </w:pPr>
      <w:r>
        <w:t xml:space="preserve">Они участвовали в реализации ключевых национальных проектов: </w:t>
      </w:r>
    </w:p>
    <w:p w:rsidR="00F05A83" w:rsidRDefault="00E67582">
      <w:pPr>
        <w:numPr>
          <w:ilvl w:val="0"/>
          <w:numId w:val="15"/>
        </w:numPr>
        <w:ind w:right="1613" w:hanging="360"/>
      </w:pPr>
      <w:r>
        <w:t xml:space="preserve">“Формирование комфортной городской среды” </w:t>
      </w:r>
    </w:p>
    <w:p w:rsidR="00F05A83" w:rsidRDefault="00E67582">
      <w:pPr>
        <w:numPr>
          <w:ilvl w:val="0"/>
          <w:numId w:val="15"/>
        </w:numPr>
        <w:spacing w:after="0" w:line="324" w:lineRule="auto"/>
        <w:ind w:right="1613" w:hanging="360"/>
      </w:pPr>
      <w:r>
        <w:t xml:space="preserve">Федеральная программа комплексного развития 319 моногородов </w:t>
      </w:r>
      <w:r>
        <w:t xml:space="preserve">● </w:t>
      </w:r>
      <w:r>
        <w:tab/>
      </w:r>
      <w:r>
        <w:t xml:space="preserve">Национальный проект по развитию креативной экономики </w:t>
      </w:r>
    </w:p>
    <w:p w:rsidR="00F05A83" w:rsidRDefault="00E67582">
      <w:pPr>
        <w:spacing w:after="41"/>
        <w:ind w:left="0" w:firstLine="0"/>
        <w:jc w:val="left"/>
      </w:pPr>
      <w:r>
        <w:rPr>
          <w:b/>
        </w:rPr>
        <w:t xml:space="preserve"> </w:t>
      </w:r>
    </w:p>
    <w:p w:rsidR="00F05A83" w:rsidRDefault="00E67582">
      <w:pPr>
        <w:ind w:left="-5" w:right="87"/>
      </w:pPr>
      <w:r>
        <w:rPr>
          <w:b/>
        </w:rPr>
        <w:t xml:space="preserve">За 10 лет успешной </w:t>
      </w:r>
      <w:r>
        <w:rPr>
          <w:b/>
        </w:rPr>
        <w:t>работы мы собрали самые эффективные практики, подходы и инструменты и готовы безвозмездно передать их лидерам городского развития</w:t>
      </w:r>
      <w:r>
        <w:t>, обучить всех молодых горожан необходимым знаниям и навыкам для созидательного участия в жизни города, оказать комплексную под</w:t>
      </w:r>
      <w:r>
        <w:t xml:space="preserve">держку руководителям, администрациям, городским командам и неравнодушным жителям, кто желает процветания своему городу и готов к системным действиям по проверенным методикам.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spacing w:after="4" w:line="303" w:lineRule="auto"/>
        <w:ind w:left="-5"/>
      </w:pPr>
      <w:r>
        <w:rPr>
          <w:i/>
        </w:rPr>
        <w:t>«Живые города – это настоящая живая инициатива по развитию городов силами бизн</w:t>
      </w:r>
      <w:r>
        <w:rPr>
          <w:i/>
        </w:rPr>
        <w:t xml:space="preserve">еса, власти и общества. Это именно то, о чём говорит Президент», </w:t>
      </w:r>
    </w:p>
    <w:p w:rsidR="00F05A83" w:rsidRDefault="00E67582">
      <w:pPr>
        <w:ind w:left="-5"/>
      </w:pPr>
      <w:r>
        <w:t>—</w:t>
      </w:r>
      <w:r>
        <w:rPr>
          <w:i/>
        </w:rPr>
        <w:t xml:space="preserve"> </w:t>
      </w:r>
    </w:p>
    <w:p w:rsidR="00F05A83" w:rsidRDefault="00E67582">
      <w:pPr>
        <w:ind w:left="-5"/>
      </w:pPr>
      <w:r>
        <w:rPr>
          <w:b/>
        </w:rPr>
        <w:t>Михаил Федотов</w:t>
      </w:r>
      <w:r>
        <w:t xml:space="preserve">, Советник Президента РФ по развитию гражданского общества (2010–2019 гг.).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pStyle w:val="1"/>
        <w:ind w:left="-5"/>
      </w:pPr>
      <w:r>
        <w:t xml:space="preserve">Попечительский совет </w:t>
      </w:r>
    </w:p>
    <w:p w:rsidR="00F05A83" w:rsidRDefault="00E67582">
      <w:pPr>
        <w:ind w:left="-5"/>
      </w:pPr>
      <w:r>
        <w:t>В состав Попечительского совета входят ведущие эксперты в области террит</w:t>
      </w:r>
      <w:r>
        <w:t xml:space="preserve">ориального развития: </w:t>
      </w:r>
    </w:p>
    <w:p w:rsidR="00F05A83" w:rsidRDefault="00E67582">
      <w:pPr>
        <w:numPr>
          <w:ilvl w:val="0"/>
          <w:numId w:val="16"/>
        </w:numPr>
        <w:ind w:hanging="360"/>
      </w:pPr>
      <w:r>
        <w:lastRenderedPageBreak/>
        <w:t>Андрей Шаронов – генеральный директор Национального ESG Альянса, президент Московской школы управления “</w:t>
      </w:r>
      <w:proofErr w:type="spellStart"/>
      <w:r>
        <w:t>Сколково</w:t>
      </w:r>
      <w:proofErr w:type="spellEnd"/>
      <w:r>
        <w:t xml:space="preserve">” (2016–2021 гг.). </w:t>
      </w:r>
    </w:p>
    <w:p w:rsidR="00F05A83" w:rsidRDefault="00E67582">
      <w:pPr>
        <w:numPr>
          <w:ilvl w:val="0"/>
          <w:numId w:val="16"/>
        </w:numPr>
        <w:ind w:hanging="360"/>
      </w:pPr>
      <w:r>
        <w:t>Софья Троценко – основатель ЦСИ “Винзавод”, первый председатель Экспертного совета Агентства креативны</w:t>
      </w:r>
      <w:r>
        <w:t xml:space="preserve">х индустрий при Правительстве Москвы. </w:t>
      </w:r>
    </w:p>
    <w:p w:rsidR="00F05A83" w:rsidRDefault="00E67582">
      <w:pPr>
        <w:spacing w:after="24"/>
        <w:ind w:right="149"/>
        <w:jc w:val="right"/>
      </w:pPr>
      <w:hyperlink r:id="rId46">
        <w:r>
          <w:t>https://forbetter.space/</w:t>
        </w:r>
      </w:hyperlink>
      <w:hyperlink r:id="rId47">
        <w:r>
          <w:t xml:space="preserve"> </w:t>
        </w:r>
      </w:hyperlink>
    </w:p>
    <w:p w:rsidR="00F05A83" w:rsidRDefault="00E67582">
      <w:pPr>
        <w:spacing w:after="44"/>
        <w:ind w:left="0" w:firstLine="0"/>
        <w:jc w:val="left"/>
      </w:pPr>
      <w:r>
        <w:t xml:space="preserve"> </w:t>
      </w:r>
    </w:p>
    <w:p w:rsidR="00F05A83" w:rsidRDefault="00E67582">
      <w:pPr>
        <w:numPr>
          <w:ilvl w:val="0"/>
          <w:numId w:val="16"/>
        </w:numPr>
        <w:ind w:hanging="360"/>
      </w:pPr>
      <w:r>
        <w:t xml:space="preserve">Валерий Фадеев – советник Президента РФ по развитию </w:t>
      </w:r>
      <w:r>
        <w:t xml:space="preserve">гражданского общества. </w:t>
      </w:r>
    </w:p>
    <w:p w:rsidR="00F05A83" w:rsidRDefault="00E67582">
      <w:pPr>
        <w:numPr>
          <w:ilvl w:val="0"/>
          <w:numId w:val="16"/>
        </w:numPr>
        <w:ind w:hanging="360"/>
      </w:pPr>
      <w:r>
        <w:t xml:space="preserve">Андрей Максимов – председатель Комиссии Общественной палаты РФ по территориальному развитию, городской среде и инфраструктуре. </w:t>
      </w:r>
    </w:p>
    <w:p w:rsidR="00F05A83" w:rsidRDefault="00E67582">
      <w:pPr>
        <w:numPr>
          <w:ilvl w:val="0"/>
          <w:numId w:val="16"/>
        </w:numPr>
        <w:ind w:hanging="360"/>
      </w:pPr>
      <w:r>
        <w:t xml:space="preserve">Другие признанные лидеры в области развития территорий и общества.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pStyle w:val="1"/>
        <w:ind w:left="-5"/>
      </w:pPr>
      <w:r>
        <w:t>Поддержка на государственном уровн</w:t>
      </w:r>
      <w:r>
        <w:t xml:space="preserve">е и партнерства </w:t>
      </w:r>
    </w:p>
    <w:p w:rsidR="00F05A83" w:rsidRDefault="00E67582">
      <w:pPr>
        <w:spacing w:after="70"/>
        <w:ind w:left="-5"/>
      </w:pPr>
      <w:r>
        <w:t xml:space="preserve">С 2014 года проекты “Живых городов” получили поддержку: </w:t>
      </w:r>
    </w:p>
    <w:p w:rsidR="00F05A83" w:rsidRDefault="00E67582">
      <w:pPr>
        <w:numPr>
          <w:ilvl w:val="0"/>
          <w:numId w:val="17"/>
        </w:numPr>
        <w:ind w:hanging="360"/>
      </w:pPr>
      <w:r>
        <w:t xml:space="preserve">Правительства РФ, АСИ, Совета Федерации РФ, Государственной Думы РФ, Общественной палаты РФ </w:t>
      </w:r>
    </w:p>
    <w:p w:rsidR="00F05A83" w:rsidRDefault="00E67582">
      <w:pPr>
        <w:numPr>
          <w:ilvl w:val="0"/>
          <w:numId w:val="17"/>
        </w:numPr>
        <w:ind w:hanging="360"/>
      </w:pPr>
      <w:r>
        <w:t xml:space="preserve">Фонда президентских грантов, Фонда развития моногородов, Союза российских городов, ВСМС, </w:t>
      </w:r>
      <w:r>
        <w:t xml:space="preserve">Правительства Москвы, губернатора Санкт-Петербурга, руководителей многих регионов страны. </w:t>
      </w:r>
    </w:p>
    <w:p w:rsidR="00F05A83" w:rsidRDefault="00E67582">
      <w:pPr>
        <w:numPr>
          <w:ilvl w:val="0"/>
          <w:numId w:val="17"/>
        </w:numPr>
        <w:ind w:hanging="360"/>
      </w:pPr>
      <w:proofErr w:type="spellStart"/>
      <w:r>
        <w:t>РАНХиГС</w:t>
      </w:r>
      <w:proofErr w:type="spellEnd"/>
      <w:r>
        <w:t xml:space="preserve">, МШУ СКОЛКОВО и других ведущих ВУЗов и институтов развития. </w:t>
      </w:r>
    </w:p>
    <w:p w:rsidR="00F05A83" w:rsidRDefault="00E67582">
      <w:pPr>
        <w:ind w:left="-5" w:right="78"/>
      </w:pPr>
      <w:r>
        <w:t>При поддержке этих организаций были проведены масштабные мероприятия и реализованы проекты, напр</w:t>
      </w:r>
      <w:r>
        <w:t xml:space="preserve">авленные на вовлечение горожан, развитие городских команд и подготовку лидеров территориального развития. Социальное воздействие проектов затронуло жизни людей во всех регионах страны. </w:t>
      </w:r>
    </w:p>
    <w:p w:rsidR="00F05A83" w:rsidRDefault="00E67582">
      <w:pPr>
        <w:spacing w:after="49"/>
        <w:ind w:left="0" w:firstLine="0"/>
        <w:jc w:val="left"/>
      </w:pPr>
      <w:r>
        <w:t xml:space="preserve"> </w:t>
      </w:r>
    </w:p>
    <w:p w:rsidR="00F05A83" w:rsidRDefault="00E67582">
      <w:pPr>
        <w:spacing w:after="45"/>
        <w:ind w:left="-5"/>
        <w:jc w:val="left"/>
      </w:pPr>
      <w:r>
        <w:t xml:space="preserve">Ключевые </w:t>
      </w:r>
      <w:r>
        <w:rPr>
          <w:b/>
        </w:rPr>
        <w:t xml:space="preserve">методики и материалы по развитию общества и территорий </w:t>
      </w:r>
      <w:r>
        <w:rPr>
          <w:b/>
        </w:rPr>
        <w:t>собраны при поддержке Фонда президентских грантов</w:t>
      </w:r>
      <w:r>
        <w:t xml:space="preserve"> и подтвердили свою эффективность на практике. </w:t>
      </w:r>
    </w:p>
    <w:p w:rsidR="00F05A83" w:rsidRDefault="00E67582">
      <w:pPr>
        <w:spacing w:after="42"/>
        <w:ind w:left="0" w:firstLine="0"/>
        <w:jc w:val="left"/>
      </w:pPr>
      <w:r>
        <w:t xml:space="preserve"> </w:t>
      </w:r>
    </w:p>
    <w:p w:rsidR="00F05A83" w:rsidRDefault="00E67582">
      <w:pPr>
        <w:spacing w:after="45"/>
        <w:ind w:left="-5" w:right="6239"/>
        <w:jc w:val="left"/>
      </w:pPr>
      <w:r>
        <w:rPr>
          <w:b/>
        </w:rPr>
        <w:t xml:space="preserve">Реализованные проекты и достижения </w:t>
      </w:r>
      <w:proofErr w:type="gramStart"/>
      <w:r>
        <w:t>За</w:t>
      </w:r>
      <w:proofErr w:type="gramEnd"/>
      <w:r>
        <w:t xml:space="preserve"> 10 лет работы:  </w:t>
      </w:r>
    </w:p>
    <w:p w:rsidR="00F05A83" w:rsidRDefault="00E67582">
      <w:pPr>
        <w:numPr>
          <w:ilvl w:val="0"/>
          <w:numId w:val="17"/>
        </w:numPr>
        <w:ind w:hanging="360"/>
      </w:pPr>
      <w:r>
        <w:t>Проведены сотни мероприятий, образовательных программ и городских проектов с участием представителей 5</w:t>
      </w:r>
      <w:r>
        <w:t xml:space="preserve">87 городов России и 43 стран. </w:t>
      </w:r>
    </w:p>
    <w:p w:rsidR="00F05A83" w:rsidRDefault="00E67582">
      <w:pPr>
        <w:numPr>
          <w:ilvl w:val="0"/>
          <w:numId w:val="17"/>
        </w:numPr>
        <w:ind w:hanging="360"/>
      </w:pPr>
      <w:r>
        <w:t xml:space="preserve">Обучено более 17 500 лидеров развития по всей стране. </w:t>
      </w:r>
    </w:p>
    <w:p w:rsidR="00F05A83" w:rsidRDefault="00E67582">
      <w:pPr>
        <w:numPr>
          <w:ilvl w:val="0"/>
          <w:numId w:val="17"/>
        </w:numPr>
        <w:ind w:hanging="360"/>
      </w:pPr>
      <w:r>
        <w:t xml:space="preserve">Создано сообщество “Городские герои” – сеть активных горожан, инициирующих изменения. </w:t>
      </w:r>
    </w:p>
    <w:p w:rsidR="00F05A83" w:rsidRDefault="00E67582">
      <w:pPr>
        <w:numPr>
          <w:ilvl w:val="0"/>
          <w:numId w:val="17"/>
        </w:numPr>
        <w:ind w:hanging="360"/>
      </w:pPr>
      <w:r>
        <w:t xml:space="preserve">В 2021 году совместно с ИГСУ </w:t>
      </w:r>
      <w:proofErr w:type="spellStart"/>
      <w:r>
        <w:t>РАНХиГС</w:t>
      </w:r>
      <w:proofErr w:type="spellEnd"/>
      <w:r>
        <w:t xml:space="preserve"> была запущена “Школа мэров Живых городов”, </w:t>
      </w:r>
      <w:r>
        <w:t xml:space="preserve">направленная на подготовку управленческих кадров. </w:t>
      </w:r>
    </w:p>
    <w:p w:rsidR="00F05A83" w:rsidRDefault="00E67582">
      <w:pPr>
        <w:numPr>
          <w:ilvl w:val="0"/>
          <w:numId w:val="17"/>
        </w:numPr>
        <w:ind w:hanging="360"/>
      </w:pPr>
      <w:r>
        <w:t>Разработана и издана книга “Живые города: Руководство к действию для городских героев” – методическое пособие, объединяющее лучшие практики развития территорий. Книга является методическим пособием для пра</w:t>
      </w:r>
      <w:r>
        <w:t xml:space="preserve">ктиков городского развития и объединяет в себе практические модели, инструменты и методы развития городов и территорий.  </w:t>
      </w:r>
    </w:p>
    <w:p w:rsidR="00F05A83" w:rsidRDefault="00E67582">
      <w:pPr>
        <w:spacing w:after="50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t>Программы “Живых городов” ориентированы на всех, кто участвует в развитии территорий – от школьников и студентов до команд администр</w:t>
      </w:r>
      <w:r>
        <w:t xml:space="preserve">аций и глав городов.  </w:t>
      </w:r>
    </w:p>
    <w:p w:rsidR="00F05A83" w:rsidRDefault="00E67582">
      <w:pPr>
        <w:spacing w:after="41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t xml:space="preserve">Именно этот опыт, знания и практики и легли в основу проекта “Городская среда будущего. </w:t>
      </w:r>
      <w:r>
        <w:rPr>
          <w:b/>
        </w:rPr>
        <w:t>Практики созидания”.</w:t>
      </w:r>
      <w:r>
        <w:t xml:space="preserve"> </w:t>
      </w:r>
    </w:p>
    <w:p w:rsidR="00F05A83" w:rsidRDefault="00E67582">
      <w:pPr>
        <w:spacing w:after="41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t xml:space="preserve">Благодарим за внимание и надеемся на вашу поддержку! </w:t>
      </w:r>
    </w:p>
    <w:p w:rsidR="00F05A83" w:rsidRDefault="00E67582">
      <w:pPr>
        <w:ind w:left="-5"/>
      </w:pPr>
      <w:r>
        <w:t xml:space="preserve">С уважением, команда “Практики созидания” </w:t>
      </w:r>
    </w:p>
    <w:p w:rsidR="00F05A83" w:rsidRDefault="00E67582">
      <w:pPr>
        <w:spacing w:after="90"/>
        <w:ind w:left="0" w:firstLine="0"/>
        <w:jc w:val="left"/>
      </w:pPr>
      <w:r>
        <w:t xml:space="preserve"> </w:t>
      </w:r>
    </w:p>
    <w:p w:rsidR="00F05A83" w:rsidRDefault="00E67582">
      <w:pPr>
        <w:ind w:left="-5"/>
      </w:pPr>
      <w:r>
        <w:rPr>
          <w:rFonts w:ascii="Calibri" w:eastAsia="Calibri" w:hAnsi="Calibri" w:cs="Calibri"/>
        </w:rPr>
        <w:t>💬</w:t>
      </w:r>
      <w:r>
        <w:t xml:space="preserve"> </w:t>
      </w:r>
      <w:proofErr w:type="gramStart"/>
      <w:r>
        <w:t>По</w:t>
      </w:r>
      <w:proofErr w:type="gramEnd"/>
      <w:r>
        <w:t xml:space="preserve"> всем вопросам </w:t>
      </w:r>
      <w:r>
        <w:t>пожалуйста обращайтесь:</w:t>
      </w:r>
      <w:r>
        <w:rPr>
          <w:b/>
        </w:rPr>
        <w:t xml:space="preserve"> </w:t>
      </w:r>
    </w:p>
    <w:p w:rsidR="00F05A83" w:rsidRDefault="00E67582">
      <w:pPr>
        <w:pStyle w:val="1"/>
        <w:ind w:left="-5"/>
      </w:pPr>
      <w:r>
        <w:t xml:space="preserve">Анастасия </w:t>
      </w:r>
      <w:proofErr w:type="spellStart"/>
      <w:r>
        <w:t>Нелидовская</w:t>
      </w:r>
      <w:proofErr w:type="spellEnd"/>
      <w:r>
        <w:t xml:space="preserve"> </w:t>
      </w:r>
    </w:p>
    <w:p w:rsidR="00F05A83" w:rsidRDefault="00E67582">
      <w:pPr>
        <w:ind w:left="-5"/>
      </w:pPr>
      <w:r>
        <w:t xml:space="preserve">Менеджер программы “Практики созидания” и проекта  </w:t>
      </w:r>
    </w:p>
    <w:p w:rsidR="00F05A83" w:rsidRDefault="00E67582">
      <w:pPr>
        <w:spacing w:after="45" w:line="304" w:lineRule="auto"/>
        <w:ind w:left="-5" w:right="4148"/>
        <w:jc w:val="left"/>
      </w:pPr>
      <w:r>
        <w:t>“Городская среда будущего. Практики созидания</w:t>
      </w:r>
      <w:proofErr w:type="gramStart"/>
      <w:r>
        <w:t>”,  Со</w:t>
      </w:r>
      <w:proofErr w:type="gramEnd"/>
      <w:r>
        <w:t xml:space="preserve">-основатель экспертного сообщества “Живые города” </w:t>
      </w:r>
      <w:r>
        <w:rPr>
          <w:b/>
        </w:rPr>
        <w:t xml:space="preserve">Контакты для связи: </w:t>
      </w:r>
    </w:p>
    <w:p w:rsidR="00F05A83" w:rsidRDefault="00E67582">
      <w:pPr>
        <w:spacing w:after="73"/>
        <w:ind w:left="-5"/>
        <w:jc w:val="left"/>
      </w:pPr>
      <w:r>
        <w:rPr>
          <w:rFonts w:ascii="Calibri" w:eastAsia="Calibri" w:hAnsi="Calibri" w:cs="Calibri"/>
        </w:rPr>
        <w:lastRenderedPageBreak/>
        <w:t>📧</w:t>
      </w:r>
      <w:r>
        <w:t xml:space="preserve"> </w:t>
      </w:r>
      <w:proofErr w:type="spellStart"/>
      <w:r>
        <w:rPr>
          <w:color w:val="1155CC"/>
          <w:u w:val="single" w:color="1155CC"/>
        </w:rPr>
        <w:t>info@forbetter.space</w:t>
      </w:r>
      <w:proofErr w:type="spellEnd"/>
      <w:r>
        <w:t xml:space="preserve"> </w:t>
      </w:r>
    </w:p>
    <w:p w:rsidR="00F05A83" w:rsidRDefault="00E67582">
      <w:pPr>
        <w:spacing w:after="75"/>
        <w:ind w:left="-5"/>
      </w:pPr>
      <w:r>
        <w:rPr>
          <w:rFonts w:ascii="Calibri" w:eastAsia="Calibri" w:hAnsi="Calibri" w:cs="Calibri"/>
        </w:rPr>
        <w:t>📞</w:t>
      </w:r>
      <w:r>
        <w:t xml:space="preserve"> +7 (977) 894-83-84 </w:t>
      </w:r>
    </w:p>
    <w:p w:rsidR="00F05A83" w:rsidRDefault="00E67582">
      <w:pPr>
        <w:spacing w:after="35"/>
        <w:ind w:left="-5"/>
        <w:jc w:val="left"/>
      </w:pPr>
      <w:r>
        <w:rPr>
          <w:rFonts w:ascii="Calibri" w:eastAsia="Calibri" w:hAnsi="Calibri" w:cs="Calibri"/>
        </w:rPr>
        <w:t>📢</w:t>
      </w:r>
      <w:r>
        <w:t xml:space="preserve"> Регистрация:</w:t>
      </w:r>
      <w:hyperlink r:id="rId48">
        <w:r>
          <w:t xml:space="preserve"> </w:t>
        </w:r>
      </w:hyperlink>
      <w:hyperlink r:id="rId49">
        <w:r>
          <w:rPr>
            <w:color w:val="1155CC"/>
            <w:u w:val="single" w:color="1155CC"/>
          </w:rPr>
          <w:t>https://forbetter.space/</w:t>
        </w:r>
      </w:hyperlink>
      <w:r>
        <w:t xml:space="preserve"> </w:t>
      </w:r>
    </w:p>
    <w:sectPr w:rsidR="00F05A83">
      <w:headerReference w:type="even" r:id="rId50"/>
      <w:headerReference w:type="default" r:id="rId51"/>
      <w:headerReference w:type="first" r:id="rId52"/>
      <w:pgSz w:w="11920" w:h="16840"/>
      <w:pgMar w:top="1426" w:right="645" w:bottom="474" w:left="850" w:header="34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67582">
      <w:pPr>
        <w:spacing w:after="0" w:line="240" w:lineRule="auto"/>
      </w:pPr>
      <w:r>
        <w:separator/>
      </w:r>
    </w:p>
  </w:endnote>
  <w:endnote w:type="continuationSeparator" w:id="0">
    <w:p w:rsidR="00000000" w:rsidRDefault="00E6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67582">
      <w:pPr>
        <w:spacing w:after="0" w:line="240" w:lineRule="auto"/>
      </w:pPr>
      <w:r>
        <w:separator/>
      </w:r>
    </w:p>
  </w:footnote>
  <w:footnote w:type="continuationSeparator" w:id="0">
    <w:p w:rsidR="00000000" w:rsidRDefault="00E6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83" w:rsidRDefault="00E67582">
    <w:pPr>
      <w:spacing w:after="14"/>
      <w:ind w:left="0" w:right="8549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599440</wp:posOffset>
          </wp:positionH>
          <wp:positionV relativeFrom="page">
            <wp:posOffset>246377</wp:posOffset>
          </wp:positionV>
          <wp:extent cx="1266825" cy="752475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F05A83" w:rsidRDefault="00E67582">
    <w:pPr>
      <w:spacing w:after="24"/>
      <w:ind w:left="94" w:right="450" w:firstLine="0"/>
      <w:jc w:val="right"/>
    </w:pPr>
    <w:r>
      <w:t xml:space="preserve">Москва, Малый </w:t>
    </w:r>
    <w:proofErr w:type="spellStart"/>
    <w:r>
      <w:t>Конюшковский</w:t>
    </w:r>
    <w:proofErr w:type="spellEnd"/>
    <w:r>
      <w:t xml:space="preserve"> пер., д.2 </w:t>
    </w:r>
  </w:p>
  <w:p w:rsidR="00F05A83" w:rsidRDefault="00E67582">
    <w:pPr>
      <w:spacing w:after="0" w:line="284" w:lineRule="auto"/>
      <w:ind w:left="94" w:firstLine="348"/>
      <w:jc w:val="left"/>
    </w:pPr>
    <w:r>
      <w:t xml:space="preserve">+7 (977) 894-83-84 </w:t>
    </w:r>
    <w:proofErr w:type="spellStart"/>
    <w:r>
      <w:rPr>
        <w:u w:val="single" w:color="000000"/>
      </w:rPr>
      <w:t>info@forbetter.space</w:t>
    </w:r>
    <w:proofErr w:type="spellEnd"/>
    <w:r>
      <w:t xml:space="preserve"> </w:t>
    </w:r>
    <w:r>
      <w:rPr>
        <w:u w:val="single" w:color="000000"/>
      </w:rPr>
      <w:t>https://forbetter.space/</w:t>
    </w:r>
    <w:r>
      <w:t xml:space="preserve"> </w:t>
    </w:r>
  </w:p>
  <w:p w:rsidR="00F05A83" w:rsidRDefault="00E67582">
    <w:pPr>
      <w:spacing w:after="0"/>
      <w:ind w:left="0" w:firstLine="0"/>
      <w:jc w:val="left"/>
    </w:pPr>
    <w:r>
      <w:t xml:space="preserve"> </w:t>
    </w:r>
  </w:p>
  <w:p w:rsidR="00F05A83" w:rsidRDefault="00E6758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8331" name="Group 583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33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83" w:rsidRDefault="00E67582">
    <w:pPr>
      <w:spacing w:after="14"/>
      <w:ind w:left="0" w:right="8549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599440</wp:posOffset>
          </wp:positionH>
          <wp:positionV relativeFrom="page">
            <wp:posOffset>246377</wp:posOffset>
          </wp:positionV>
          <wp:extent cx="1266825" cy="752475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F05A83" w:rsidRDefault="00E67582">
    <w:pPr>
      <w:spacing w:after="24"/>
      <w:ind w:left="94" w:right="450" w:firstLine="0"/>
      <w:jc w:val="right"/>
    </w:pPr>
    <w:r>
      <w:t xml:space="preserve">Москва, Малый </w:t>
    </w:r>
    <w:proofErr w:type="spellStart"/>
    <w:r>
      <w:t>Конюшковский</w:t>
    </w:r>
    <w:proofErr w:type="spellEnd"/>
    <w:r>
      <w:t xml:space="preserve"> пер., д.2 </w:t>
    </w:r>
  </w:p>
  <w:p w:rsidR="00F05A83" w:rsidRDefault="00E67582">
    <w:pPr>
      <w:spacing w:after="0" w:line="284" w:lineRule="auto"/>
      <w:ind w:left="94" w:firstLine="348"/>
      <w:jc w:val="left"/>
    </w:pPr>
    <w:r>
      <w:t xml:space="preserve">+7 (977) 894-83-84 </w:t>
    </w:r>
    <w:proofErr w:type="spellStart"/>
    <w:r>
      <w:rPr>
        <w:u w:val="single" w:color="000000"/>
      </w:rPr>
      <w:t>info@forbetter.space</w:t>
    </w:r>
    <w:proofErr w:type="spellEnd"/>
    <w:r>
      <w:t xml:space="preserve"> </w:t>
    </w:r>
    <w:r>
      <w:rPr>
        <w:u w:val="single" w:color="000000"/>
      </w:rPr>
      <w:t>https://forbetter.space/</w:t>
    </w:r>
    <w:r>
      <w:t xml:space="preserve"> </w:t>
    </w:r>
  </w:p>
  <w:p w:rsidR="00F05A83" w:rsidRDefault="00E67582">
    <w:pPr>
      <w:spacing w:after="0"/>
      <w:ind w:left="0" w:firstLine="0"/>
      <w:jc w:val="left"/>
    </w:pPr>
    <w:r>
      <w:t xml:space="preserve"> </w:t>
    </w:r>
  </w:p>
  <w:p w:rsidR="00F05A83" w:rsidRDefault="00E6758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8292" name="Group 582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29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83" w:rsidRDefault="00E67582">
    <w:pPr>
      <w:spacing w:after="14"/>
      <w:ind w:left="0" w:right="8549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599440</wp:posOffset>
          </wp:positionH>
          <wp:positionV relativeFrom="page">
            <wp:posOffset>246377</wp:posOffset>
          </wp:positionV>
          <wp:extent cx="1266825" cy="752475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F05A83" w:rsidRDefault="00E67582">
    <w:pPr>
      <w:spacing w:after="24"/>
      <w:ind w:left="94" w:right="450" w:firstLine="0"/>
      <w:jc w:val="right"/>
    </w:pPr>
    <w:r>
      <w:t xml:space="preserve">Москва, Малый </w:t>
    </w:r>
    <w:proofErr w:type="spellStart"/>
    <w:r>
      <w:t>Конюшковский</w:t>
    </w:r>
    <w:proofErr w:type="spellEnd"/>
    <w:r>
      <w:t xml:space="preserve"> пер., д.2 </w:t>
    </w:r>
  </w:p>
  <w:p w:rsidR="00F05A83" w:rsidRDefault="00E67582">
    <w:pPr>
      <w:spacing w:after="0" w:line="284" w:lineRule="auto"/>
      <w:ind w:left="94" w:firstLine="348"/>
      <w:jc w:val="left"/>
    </w:pPr>
    <w:r>
      <w:t xml:space="preserve">+7 (977) 894-83-84 </w:t>
    </w:r>
    <w:proofErr w:type="spellStart"/>
    <w:r>
      <w:rPr>
        <w:u w:val="single" w:color="000000"/>
      </w:rPr>
      <w:t>info@forbetter.space</w:t>
    </w:r>
    <w:proofErr w:type="spellEnd"/>
    <w:r>
      <w:t xml:space="preserve"> </w:t>
    </w:r>
    <w:r>
      <w:rPr>
        <w:u w:val="single" w:color="000000"/>
      </w:rPr>
      <w:t>https://forbetter.space/</w:t>
    </w:r>
    <w:r>
      <w:t xml:space="preserve"> </w:t>
    </w:r>
  </w:p>
  <w:p w:rsidR="00F05A83" w:rsidRDefault="00E67582">
    <w:pPr>
      <w:spacing w:after="0"/>
      <w:ind w:left="0" w:firstLine="0"/>
      <w:jc w:val="left"/>
    </w:pPr>
    <w:r>
      <w:t xml:space="preserve"> </w:t>
    </w:r>
  </w:p>
  <w:p w:rsidR="00F05A83" w:rsidRDefault="00E6758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8253" name="Group 582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25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83" w:rsidRDefault="00E67582">
    <w:pPr>
      <w:spacing w:after="14"/>
      <w:ind w:left="0" w:firstLine="0"/>
      <w:jc w:val="left"/>
    </w:pPr>
    <w:r>
      <w:t xml:space="preserve"> </w:t>
    </w:r>
  </w:p>
  <w:p w:rsidR="00F05A83" w:rsidRDefault="00E67582">
    <w:pPr>
      <w:spacing w:after="24"/>
      <w:ind w:left="0" w:right="164" w:firstLine="0"/>
      <w:jc w:val="right"/>
    </w:pPr>
    <w:r>
      <w:t xml:space="preserve">Москва, Малый </w:t>
    </w:r>
    <w:proofErr w:type="spellStart"/>
    <w:r>
      <w:t>Конюшковский</w:t>
    </w:r>
    <w:proofErr w:type="spellEnd"/>
    <w:r>
      <w:t xml:space="preserve"> пер., д.2 </w:t>
    </w:r>
  </w:p>
  <w:p w:rsidR="00F05A83" w:rsidRDefault="00E67582">
    <w:pPr>
      <w:spacing w:after="0" w:line="284" w:lineRule="auto"/>
      <w:ind w:left="8349" w:firstLine="127"/>
      <w:jc w:val="left"/>
    </w:pPr>
    <w:r>
      <w:t xml:space="preserve">+7 (977) 894-83-84 </w:t>
    </w:r>
    <w:proofErr w:type="spellStart"/>
    <w:r>
      <w:rPr>
        <w:u w:val="single" w:color="000000"/>
      </w:rPr>
      <w:t>info@forbetter.space</w:t>
    </w:r>
    <w:proofErr w:type="spellEnd"/>
    <w:r>
      <w:t xml:space="preserve"> </w:t>
    </w:r>
  </w:p>
  <w:p w:rsidR="00F05A83" w:rsidRDefault="00E6758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599440</wp:posOffset>
              </wp:positionH>
              <wp:positionV relativeFrom="page">
                <wp:posOffset>246373</wp:posOffset>
              </wp:positionV>
              <wp:extent cx="6410960" cy="763279"/>
              <wp:effectExtent l="0" t="0" r="0" b="0"/>
              <wp:wrapNone/>
              <wp:docPr id="58443" name="Group 584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0960" cy="763279"/>
                        <a:chOff x="0" y="0"/>
                        <a:chExt cx="6410960" cy="763279"/>
                      </a:xfrm>
                    </wpg:grpSpPr>
                    <pic:pic xmlns:pic="http://schemas.openxmlformats.org/drawingml/2006/picture">
                      <pic:nvPicPr>
                        <pic:cNvPr id="58444" name="Picture 584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7524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8445" name="Shape 58445"/>
                      <wps:cNvSpPr/>
                      <wps:spPr>
                        <a:xfrm>
                          <a:off x="5102860" y="763279"/>
                          <a:ext cx="130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8100">
                              <a:moveTo>
                                <a:pt x="0" y="0"/>
                              </a:moveTo>
                              <a:lnTo>
                                <a:pt x="13081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443" style="width:504.8pt;height:60.1007pt;position:absolute;z-index:-2147483648;mso-position-horizontal-relative:page;mso-position-horizontal:absolute;margin-left:47.2pt;mso-position-vertical-relative:page;margin-top:19.3994pt;" coordsize="64109,7632">
              <v:shape id="Picture 58444" style="position:absolute;width:12668;height:7524;left:0;top:0;" filled="f">
                <v:imagedata r:id="rId13"/>
              </v:shape>
              <v:shape id="Shape 58445" style="position:absolute;width:13081;height:0;left:51028;top:7632;" coordsize="1308100,0" path="m0,0l1308100,0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83" w:rsidRDefault="00E67582">
    <w:pPr>
      <w:spacing w:after="14"/>
      <w:ind w:left="0" w:right="8264" w:firstLine="0"/>
      <w:jc w:val="left"/>
    </w:pP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599440</wp:posOffset>
          </wp:positionH>
          <wp:positionV relativeFrom="page">
            <wp:posOffset>246373</wp:posOffset>
          </wp:positionV>
          <wp:extent cx="1266825" cy="752475"/>
          <wp:effectExtent l="0" t="0" r="0" b="0"/>
          <wp:wrapSquare wrapText="bothSides"/>
          <wp:docPr id="7482" name="Picture 74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2" name="Picture 748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F05A83" w:rsidRDefault="00E67582">
    <w:pPr>
      <w:spacing w:after="24"/>
      <w:ind w:left="94" w:right="164" w:firstLine="0"/>
      <w:jc w:val="right"/>
    </w:pPr>
    <w:r>
      <w:t xml:space="preserve">Москва, Малый </w:t>
    </w:r>
    <w:proofErr w:type="spellStart"/>
    <w:r>
      <w:t>Конюшковский</w:t>
    </w:r>
    <w:proofErr w:type="spellEnd"/>
    <w:r>
      <w:t xml:space="preserve"> пер., д.2 </w:t>
    </w:r>
  </w:p>
  <w:p w:rsidR="00F05A83" w:rsidRDefault="00E67582">
    <w:pPr>
      <w:spacing w:after="0" w:line="284" w:lineRule="auto"/>
      <w:ind w:left="94" w:firstLine="348"/>
      <w:jc w:val="left"/>
    </w:pPr>
    <w:r>
      <w:t xml:space="preserve">+7 (977) 894-83-84 </w:t>
    </w:r>
    <w:proofErr w:type="spellStart"/>
    <w:r>
      <w:rPr>
        <w:u w:val="single" w:color="000000"/>
      </w:rPr>
      <w:t>info@forbetter.space</w:t>
    </w:r>
    <w:proofErr w:type="spellEnd"/>
    <w:r>
      <w:t xml:space="preserve"> </w:t>
    </w:r>
    <w:r>
      <w:rPr>
        <w:u w:val="single" w:color="000000"/>
      </w:rPr>
      <w:t>https://forbetter.space/</w:t>
    </w:r>
    <w:r>
      <w:t xml:space="preserve"> </w:t>
    </w:r>
  </w:p>
  <w:p w:rsidR="00F05A83" w:rsidRDefault="00E67582">
    <w:pPr>
      <w:spacing w:after="87"/>
      <w:ind w:left="0" w:firstLine="0"/>
      <w:jc w:val="left"/>
    </w:pPr>
    <w:r>
      <w:t xml:space="preserve"> </w:t>
    </w:r>
  </w:p>
  <w:p w:rsidR="00F05A83" w:rsidRDefault="00E67582">
    <w:pPr>
      <w:tabs>
        <w:tab w:val="center" w:pos="2310"/>
      </w:tabs>
      <w:spacing w:after="58"/>
      <w:ind w:left="0" w:firstLine="0"/>
      <w:jc w:val="left"/>
    </w:pPr>
    <w:r>
      <w:rPr>
        <w:b/>
        <w:sz w:val="24"/>
      </w:rPr>
      <w:t xml:space="preserve">ПРИЛОЖЕНИЕ </w:t>
    </w:r>
    <w:r>
      <w:rPr>
        <w:b/>
        <w:sz w:val="24"/>
      </w:rPr>
      <w:tab/>
      <w:t xml:space="preserve">  </w:t>
    </w:r>
  </w:p>
  <w:p w:rsidR="00F05A83" w:rsidRDefault="00E67582">
    <w:pPr>
      <w:spacing w:after="0"/>
      <w:ind w:left="1696" w:firstLine="0"/>
      <w:jc w:val="left"/>
    </w:pPr>
    <w:r>
      <w:rPr>
        <w:b/>
        <w:sz w:val="24"/>
      </w:rPr>
      <w:t xml:space="preserve"> </w:t>
    </w:r>
  </w:p>
  <w:p w:rsidR="00F05A83" w:rsidRDefault="00E6758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8413" name="Group 58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41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83" w:rsidRDefault="00E67582">
    <w:pPr>
      <w:spacing w:after="14"/>
      <w:ind w:left="0" w:firstLine="0"/>
      <w:jc w:val="left"/>
    </w:pPr>
    <w:r>
      <w:t xml:space="preserve"> </w:t>
    </w:r>
  </w:p>
  <w:p w:rsidR="00F05A83" w:rsidRDefault="00E67582">
    <w:pPr>
      <w:spacing w:after="24"/>
      <w:ind w:left="0" w:right="164" w:firstLine="0"/>
      <w:jc w:val="right"/>
    </w:pPr>
    <w:r>
      <w:t xml:space="preserve">Москва, Малый </w:t>
    </w:r>
    <w:proofErr w:type="spellStart"/>
    <w:r>
      <w:t>Конюшковский</w:t>
    </w:r>
    <w:proofErr w:type="spellEnd"/>
    <w:r>
      <w:t xml:space="preserve"> пер., д.2 </w:t>
    </w:r>
  </w:p>
  <w:p w:rsidR="00F05A83" w:rsidRDefault="00E67582">
    <w:pPr>
      <w:spacing w:after="0" w:line="284" w:lineRule="auto"/>
      <w:ind w:left="8349" w:firstLine="127"/>
      <w:jc w:val="left"/>
    </w:pPr>
    <w:r>
      <w:t xml:space="preserve">+7 (977) 894-83-84 </w:t>
    </w:r>
    <w:proofErr w:type="spellStart"/>
    <w:r>
      <w:rPr>
        <w:u w:val="single" w:color="000000"/>
      </w:rPr>
      <w:t>info@forbetter.space</w:t>
    </w:r>
    <w:proofErr w:type="spellEnd"/>
    <w:r>
      <w:t xml:space="preserve"> </w:t>
    </w:r>
  </w:p>
  <w:p w:rsidR="00F05A83" w:rsidRDefault="00E6758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599440</wp:posOffset>
              </wp:positionH>
              <wp:positionV relativeFrom="page">
                <wp:posOffset>246373</wp:posOffset>
              </wp:positionV>
              <wp:extent cx="6410960" cy="763279"/>
              <wp:effectExtent l="0" t="0" r="0" b="0"/>
              <wp:wrapNone/>
              <wp:docPr id="58362" name="Group 583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0960" cy="763279"/>
                        <a:chOff x="0" y="0"/>
                        <a:chExt cx="6410960" cy="763279"/>
                      </a:xfrm>
                    </wpg:grpSpPr>
                    <pic:pic xmlns:pic="http://schemas.openxmlformats.org/drawingml/2006/picture">
                      <pic:nvPicPr>
                        <pic:cNvPr id="58363" name="Picture 583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7524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8364" name="Shape 58364"/>
                      <wps:cNvSpPr/>
                      <wps:spPr>
                        <a:xfrm>
                          <a:off x="5102860" y="763279"/>
                          <a:ext cx="130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8100">
                              <a:moveTo>
                                <a:pt x="0" y="0"/>
                              </a:moveTo>
                              <a:lnTo>
                                <a:pt x="13081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362" style="width:504.8pt;height:60.1007pt;position:absolute;z-index:-2147483648;mso-position-horizontal-relative:page;mso-position-horizontal:absolute;margin-left:47.2pt;mso-position-vertical-relative:page;margin-top:19.3994pt;" coordsize="64109,7632">
              <v:shape id="Picture 58363" style="position:absolute;width:12668;height:7524;left:0;top:0;" filled="f">
                <v:imagedata r:id="rId13"/>
              </v:shape>
              <v:shape id="Shape 58364" style="position:absolute;width:13081;height:0;left:51028;top:7632;" coordsize="1308100,0" path="m0,0l1308100,0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83" w:rsidRDefault="00E67582">
    <w:pPr>
      <w:spacing w:after="14"/>
      <w:ind w:left="0" w:firstLine="0"/>
      <w:jc w:val="left"/>
    </w:pPr>
    <w:r>
      <w:t xml:space="preserve"> </w:t>
    </w:r>
  </w:p>
  <w:p w:rsidR="00F05A83" w:rsidRDefault="00E67582">
    <w:pPr>
      <w:spacing w:after="24"/>
      <w:ind w:left="0" w:right="236" w:firstLine="0"/>
      <w:jc w:val="right"/>
    </w:pPr>
    <w:r>
      <w:t xml:space="preserve">Москва, Малый </w:t>
    </w:r>
    <w:proofErr w:type="spellStart"/>
    <w:r>
      <w:t>Конюшковский</w:t>
    </w:r>
    <w:proofErr w:type="spellEnd"/>
    <w:r>
      <w:t xml:space="preserve"> пер., д.2 </w:t>
    </w:r>
  </w:p>
  <w:p w:rsidR="00F05A83" w:rsidRDefault="00E67582">
    <w:pPr>
      <w:spacing w:after="0" w:line="284" w:lineRule="auto"/>
      <w:ind w:left="8349" w:firstLine="127"/>
      <w:jc w:val="left"/>
    </w:pPr>
    <w:r>
      <w:t xml:space="preserve">+7 (977) 894-83-84 </w:t>
    </w:r>
    <w:proofErr w:type="spellStart"/>
    <w:r>
      <w:rPr>
        <w:u w:val="single" w:color="000000"/>
      </w:rPr>
      <w:t>info@forbetter.space</w:t>
    </w:r>
    <w:proofErr w:type="spellEnd"/>
    <w:r>
      <w:t xml:space="preserve"> </w:t>
    </w:r>
  </w:p>
  <w:p w:rsidR="00F05A83" w:rsidRDefault="00E6758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599440</wp:posOffset>
              </wp:positionH>
              <wp:positionV relativeFrom="page">
                <wp:posOffset>246373</wp:posOffset>
              </wp:positionV>
              <wp:extent cx="6410960" cy="763279"/>
              <wp:effectExtent l="0" t="0" r="0" b="0"/>
              <wp:wrapNone/>
              <wp:docPr id="58561" name="Group 585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0960" cy="763279"/>
                        <a:chOff x="0" y="0"/>
                        <a:chExt cx="6410960" cy="763279"/>
                      </a:xfrm>
                    </wpg:grpSpPr>
                    <pic:pic xmlns:pic="http://schemas.openxmlformats.org/drawingml/2006/picture">
                      <pic:nvPicPr>
                        <pic:cNvPr id="58562" name="Picture 585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7524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8563" name="Shape 58563"/>
                      <wps:cNvSpPr/>
                      <wps:spPr>
                        <a:xfrm>
                          <a:off x="5102860" y="763279"/>
                          <a:ext cx="1308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8100">
                              <a:moveTo>
                                <a:pt x="0" y="0"/>
                              </a:moveTo>
                              <a:lnTo>
                                <a:pt x="13081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561" style="width:504.8pt;height:60.1007pt;position:absolute;z-index:-2147483648;mso-position-horizontal-relative:page;mso-position-horizontal:absolute;margin-left:47.2pt;mso-position-vertical-relative:page;margin-top:19.3994pt;" coordsize="64109,7632">
              <v:shape id="Picture 58562" style="position:absolute;width:12668;height:7524;left:0;top:0;" filled="f">
                <v:imagedata r:id="rId13"/>
              </v:shape>
              <v:shape id="Shape 58563" style="position:absolute;width:13081;height:0;left:51028;top:7632;" coordsize="1308100,0" path="m0,0l1308100,0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83" w:rsidRDefault="00E67582">
    <w:pPr>
      <w:spacing w:after="14"/>
      <w:ind w:left="0" w:right="8336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page">
            <wp:posOffset>599440</wp:posOffset>
          </wp:positionH>
          <wp:positionV relativeFrom="page">
            <wp:posOffset>246373</wp:posOffset>
          </wp:positionV>
          <wp:extent cx="1266825" cy="752475"/>
          <wp:effectExtent l="0" t="0" r="0" b="0"/>
          <wp:wrapSquare wrapText="bothSides"/>
          <wp:docPr id="3" name="Picture 74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2" name="Picture 748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F05A83" w:rsidRDefault="00E67582">
    <w:pPr>
      <w:spacing w:after="24"/>
      <w:ind w:left="94" w:right="236" w:firstLine="0"/>
      <w:jc w:val="right"/>
    </w:pPr>
    <w:r>
      <w:t xml:space="preserve">Москва, Малый </w:t>
    </w:r>
    <w:proofErr w:type="spellStart"/>
    <w:r>
      <w:t>Конюшковский</w:t>
    </w:r>
    <w:proofErr w:type="spellEnd"/>
    <w:r>
      <w:t xml:space="preserve"> пер., д.2 </w:t>
    </w:r>
  </w:p>
  <w:p w:rsidR="00F05A83" w:rsidRDefault="00E67582">
    <w:pPr>
      <w:spacing w:after="0" w:line="284" w:lineRule="auto"/>
      <w:ind w:left="94" w:firstLine="348"/>
      <w:jc w:val="left"/>
    </w:pPr>
    <w:r>
      <w:t xml:space="preserve">+7 (977) 894-83-84 </w:t>
    </w:r>
    <w:proofErr w:type="spellStart"/>
    <w:r>
      <w:rPr>
        <w:u w:val="single" w:color="000000"/>
      </w:rPr>
      <w:t>info@forbetter.space</w:t>
    </w:r>
    <w:proofErr w:type="spellEnd"/>
    <w:r>
      <w:t xml:space="preserve"> </w:t>
    </w:r>
    <w:r>
      <w:rPr>
        <w:u w:val="single" w:color="000000"/>
      </w:rPr>
      <w:t>https://forbetter.space/</w:t>
    </w:r>
    <w:r>
      <w:t xml:space="preserve"> </w:t>
    </w:r>
  </w:p>
  <w:p w:rsidR="00F05A83" w:rsidRDefault="00E67582">
    <w:pPr>
      <w:spacing w:after="87"/>
      <w:ind w:left="0" w:firstLine="0"/>
      <w:jc w:val="left"/>
    </w:pPr>
    <w:r>
      <w:t xml:space="preserve"> </w:t>
    </w:r>
  </w:p>
  <w:p w:rsidR="00F05A83" w:rsidRDefault="00E67582">
    <w:pPr>
      <w:tabs>
        <w:tab w:val="center" w:pos="2310"/>
      </w:tabs>
      <w:spacing w:after="58"/>
      <w:ind w:left="0" w:firstLine="0"/>
      <w:jc w:val="left"/>
    </w:pPr>
    <w:r>
      <w:rPr>
        <w:b/>
        <w:sz w:val="24"/>
      </w:rPr>
      <w:t xml:space="preserve">ПРИЛОЖЕНИЕ </w:t>
    </w:r>
    <w:r>
      <w:rPr>
        <w:b/>
        <w:sz w:val="24"/>
      </w:rPr>
      <w:tab/>
      <w:t xml:space="preserve">  </w:t>
    </w:r>
  </w:p>
  <w:p w:rsidR="00F05A83" w:rsidRDefault="00E67582">
    <w:pPr>
      <w:spacing w:after="0"/>
      <w:ind w:left="1696" w:firstLine="0"/>
      <w:jc w:val="left"/>
    </w:pPr>
    <w:r>
      <w:rPr>
        <w:b/>
        <w:sz w:val="24"/>
      </w:rPr>
      <w:t xml:space="preserve"> </w:t>
    </w:r>
  </w:p>
  <w:p w:rsidR="00F05A83" w:rsidRDefault="00E6758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8531" name="Group 585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53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83" w:rsidRDefault="00E67582">
    <w:pPr>
      <w:spacing w:after="14"/>
      <w:ind w:left="0" w:right="8336" w:firstLine="0"/>
      <w:jc w:val="left"/>
    </w:pPr>
    <w:r>
      <w:rPr>
        <w:noProof/>
      </w:rPr>
      <w:drawing>
        <wp:anchor distT="0" distB="0" distL="114300" distR="114300" simplePos="0" relativeHeight="251671552" behindDoc="0" locked="0" layoutInCell="1" allowOverlap="0">
          <wp:simplePos x="0" y="0"/>
          <wp:positionH relativeFrom="page">
            <wp:posOffset>599440</wp:posOffset>
          </wp:positionH>
          <wp:positionV relativeFrom="page">
            <wp:posOffset>246385</wp:posOffset>
          </wp:positionV>
          <wp:extent cx="1266825" cy="752475"/>
          <wp:effectExtent l="0" t="0" r="0" b="0"/>
          <wp:wrapSquare wrapText="bothSides"/>
          <wp:docPr id="8913" name="Picture 89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3" name="Picture 89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F05A83" w:rsidRDefault="00E67582">
    <w:pPr>
      <w:spacing w:after="24"/>
      <w:ind w:left="94" w:right="236" w:firstLine="0"/>
      <w:jc w:val="right"/>
    </w:pPr>
    <w:r>
      <w:t xml:space="preserve">Москва, Малый </w:t>
    </w:r>
    <w:proofErr w:type="spellStart"/>
    <w:r>
      <w:t>Конюшковский</w:t>
    </w:r>
    <w:proofErr w:type="spellEnd"/>
    <w:r>
      <w:t xml:space="preserve"> пер., д.2 </w:t>
    </w:r>
  </w:p>
  <w:p w:rsidR="00F05A83" w:rsidRDefault="00E67582">
    <w:pPr>
      <w:spacing w:after="0" w:line="284" w:lineRule="auto"/>
      <w:ind w:left="94" w:firstLine="348"/>
      <w:jc w:val="left"/>
    </w:pPr>
    <w:r>
      <w:t xml:space="preserve">+7 (977) 894-83-84 </w:t>
    </w:r>
    <w:proofErr w:type="spellStart"/>
    <w:r>
      <w:rPr>
        <w:u w:val="single" w:color="000000"/>
      </w:rPr>
      <w:t>info@forbetter.space</w:t>
    </w:r>
    <w:proofErr w:type="spellEnd"/>
    <w:r>
      <w:t xml:space="preserve"> </w:t>
    </w:r>
    <w:r>
      <w:rPr>
        <w:u w:val="single" w:color="000000"/>
      </w:rPr>
      <w:t>https://forbetter.space/</w:t>
    </w:r>
    <w:r>
      <w:t xml:space="preserve"> </w:t>
    </w:r>
  </w:p>
  <w:p w:rsidR="00F05A83" w:rsidRDefault="00E6758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8482" name="Group 584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48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844"/>
    <w:multiLevelType w:val="hybridMultilevel"/>
    <w:tmpl w:val="244A7234"/>
    <w:lvl w:ilvl="0" w:tplc="99BA081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2CD22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04610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C0F63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9E9FC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8AD48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30E72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21C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FC213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7B5B63"/>
    <w:multiLevelType w:val="hybridMultilevel"/>
    <w:tmpl w:val="46523A68"/>
    <w:lvl w:ilvl="0" w:tplc="F9A015A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8C9BE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A837D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5890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EBF7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D8F9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40AA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0476B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2E611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13106D"/>
    <w:multiLevelType w:val="hybridMultilevel"/>
    <w:tmpl w:val="AC1C3190"/>
    <w:lvl w:ilvl="0" w:tplc="AE08DEDC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30C83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28313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C629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CE456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96675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5485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5280A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86444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620F82"/>
    <w:multiLevelType w:val="hybridMultilevel"/>
    <w:tmpl w:val="58E26CA8"/>
    <w:lvl w:ilvl="0" w:tplc="E4CE2E8C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CEEF4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8C8B0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10F4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06A1B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FE118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8221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B4DB6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36C9A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D22DFF"/>
    <w:multiLevelType w:val="hybridMultilevel"/>
    <w:tmpl w:val="A96E8008"/>
    <w:lvl w:ilvl="0" w:tplc="2D82251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FC31C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78379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808F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B8F29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04F97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B846C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AE1B1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E68C3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710248"/>
    <w:multiLevelType w:val="hybridMultilevel"/>
    <w:tmpl w:val="75104C02"/>
    <w:lvl w:ilvl="0" w:tplc="42981BA2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6CFCC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A66CD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CEFA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722A6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56DD1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20E8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C01AB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B883D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7811B7"/>
    <w:multiLevelType w:val="hybridMultilevel"/>
    <w:tmpl w:val="847C15A2"/>
    <w:lvl w:ilvl="0" w:tplc="64D01F32">
      <w:start w:val="1"/>
      <w:numFmt w:val="bullet"/>
      <w:lvlText w:val="-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D6C86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FC02F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4241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EAB59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78D4F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30B1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D4126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F069C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7F05DF"/>
    <w:multiLevelType w:val="hybridMultilevel"/>
    <w:tmpl w:val="EF842006"/>
    <w:lvl w:ilvl="0" w:tplc="FFD40FE2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E8BFB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BA8DE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2878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B064F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86ED8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635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1E178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6ED34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B84A5F"/>
    <w:multiLevelType w:val="hybridMultilevel"/>
    <w:tmpl w:val="CF6269AE"/>
    <w:lvl w:ilvl="0" w:tplc="B2645A3C">
      <w:start w:val="1"/>
      <w:numFmt w:val="bullet"/>
      <w:lvlText w:val="✔"/>
      <w:lvlJc w:val="left"/>
      <w:pPr>
        <w:ind w:left="251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C09174">
      <w:start w:val="1"/>
      <w:numFmt w:val="bullet"/>
      <w:lvlText w:val="o"/>
      <w:lvlJc w:val="left"/>
      <w:pPr>
        <w:ind w:left="108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068710">
      <w:start w:val="1"/>
      <w:numFmt w:val="bullet"/>
      <w:lvlText w:val="▪"/>
      <w:lvlJc w:val="left"/>
      <w:pPr>
        <w:ind w:left="180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A44678">
      <w:start w:val="1"/>
      <w:numFmt w:val="bullet"/>
      <w:lvlText w:val="•"/>
      <w:lvlJc w:val="left"/>
      <w:pPr>
        <w:ind w:left="252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7E176C">
      <w:start w:val="1"/>
      <w:numFmt w:val="bullet"/>
      <w:lvlText w:val="o"/>
      <w:lvlJc w:val="left"/>
      <w:pPr>
        <w:ind w:left="324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78096A">
      <w:start w:val="1"/>
      <w:numFmt w:val="bullet"/>
      <w:lvlText w:val="▪"/>
      <w:lvlJc w:val="left"/>
      <w:pPr>
        <w:ind w:left="396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30406C">
      <w:start w:val="1"/>
      <w:numFmt w:val="bullet"/>
      <w:lvlText w:val="•"/>
      <w:lvlJc w:val="left"/>
      <w:pPr>
        <w:ind w:left="468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0EC3B8">
      <w:start w:val="1"/>
      <w:numFmt w:val="bullet"/>
      <w:lvlText w:val="o"/>
      <w:lvlJc w:val="left"/>
      <w:pPr>
        <w:ind w:left="540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E8F83C">
      <w:start w:val="1"/>
      <w:numFmt w:val="bullet"/>
      <w:lvlText w:val="▪"/>
      <w:lvlJc w:val="left"/>
      <w:pPr>
        <w:ind w:left="612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0764DB"/>
    <w:multiLevelType w:val="hybridMultilevel"/>
    <w:tmpl w:val="E19001CE"/>
    <w:lvl w:ilvl="0" w:tplc="991666DC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DCDAF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7CECD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1E4D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20851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44762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CC38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E055B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0C10E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8E23F3"/>
    <w:multiLevelType w:val="hybridMultilevel"/>
    <w:tmpl w:val="A762EF02"/>
    <w:lvl w:ilvl="0" w:tplc="E0F0E320">
      <w:start w:val="1"/>
      <w:numFmt w:val="bullet"/>
      <w:lvlText w:val="•"/>
      <w:lvlJc w:val="left"/>
      <w:pPr>
        <w:ind w:left="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62A21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A057D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10D6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64802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5CF17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684F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88B35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F44D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0F7239"/>
    <w:multiLevelType w:val="hybridMultilevel"/>
    <w:tmpl w:val="98E6222C"/>
    <w:lvl w:ilvl="0" w:tplc="71EC0BA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C0BFC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FEBB3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EA05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9C8FE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18927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5E638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F4003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1C6D8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356F9A"/>
    <w:multiLevelType w:val="hybridMultilevel"/>
    <w:tmpl w:val="66ECD83A"/>
    <w:lvl w:ilvl="0" w:tplc="C79092D8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42577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52531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4C9D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7E4E5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7A793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D2E6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EA26F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8A192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3A5BC4"/>
    <w:multiLevelType w:val="hybridMultilevel"/>
    <w:tmpl w:val="6366DCA2"/>
    <w:lvl w:ilvl="0" w:tplc="C714FC3E">
      <w:start w:val="1"/>
      <w:numFmt w:val="bullet"/>
      <w:lvlText w:val="•"/>
      <w:lvlJc w:val="left"/>
      <w:pPr>
        <w:ind w:left="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FCBB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0AD22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56A2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C230D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A6787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E03A1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E6D55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B6ADE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B017ED"/>
    <w:multiLevelType w:val="hybridMultilevel"/>
    <w:tmpl w:val="3A260FCC"/>
    <w:lvl w:ilvl="0" w:tplc="61486E8C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0EDF1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A4133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5A70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DA276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76610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7665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18E53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F0699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DDC6C04"/>
    <w:multiLevelType w:val="hybridMultilevel"/>
    <w:tmpl w:val="590811FC"/>
    <w:lvl w:ilvl="0" w:tplc="3A705934">
      <w:start w:val="1"/>
      <w:numFmt w:val="bullet"/>
      <w:lvlText w:val="✔"/>
      <w:lvlJc w:val="left"/>
      <w:pPr>
        <w:ind w:left="251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2E2902">
      <w:start w:val="1"/>
      <w:numFmt w:val="bullet"/>
      <w:lvlText w:val="o"/>
      <w:lvlJc w:val="left"/>
      <w:pPr>
        <w:ind w:left="108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AA809A">
      <w:start w:val="1"/>
      <w:numFmt w:val="bullet"/>
      <w:lvlText w:val="▪"/>
      <w:lvlJc w:val="left"/>
      <w:pPr>
        <w:ind w:left="180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3C6A26">
      <w:start w:val="1"/>
      <w:numFmt w:val="bullet"/>
      <w:lvlText w:val="•"/>
      <w:lvlJc w:val="left"/>
      <w:pPr>
        <w:ind w:left="252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006F38">
      <w:start w:val="1"/>
      <w:numFmt w:val="bullet"/>
      <w:lvlText w:val="o"/>
      <w:lvlJc w:val="left"/>
      <w:pPr>
        <w:ind w:left="324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78D196">
      <w:start w:val="1"/>
      <w:numFmt w:val="bullet"/>
      <w:lvlText w:val="▪"/>
      <w:lvlJc w:val="left"/>
      <w:pPr>
        <w:ind w:left="396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F27640">
      <w:start w:val="1"/>
      <w:numFmt w:val="bullet"/>
      <w:lvlText w:val="•"/>
      <w:lvlJc w:val="left"/>
      <w:pPr>
        <w:ind w:left="468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34908E">
      <w:start w:val="1"/>
      <w:numFmt w:val="bullet"/>
      <w:lvlText w:val="o"/>
      <w:lvlJc w:val="left"/>
      <w:pPr>
        <w:ind w:left="540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588BAA">
      <w:start w:val="1"/>
      <w:numFmt w:val="bullet"/>
      <w:lvlText w:val="▪"/>
      <w:lvlJc w:val="left"/>
      <w:pPr>
        <w:ind w:left="6120"/>
      </w:pPr>
      <w:rPr>
        <w:rFonts w:ascii="MS PGothic" w:eastAsia="MS PGothic" w:hAnsi="MS PGothic" w:cs="MS P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82C07E1"/>
    <w:multiLevelType w:val="hybridMultilevel"/>
    <w:tmpl w:val="E3888A1E"/>
    <w:lvl w:ilvl="0" w:tplc="046E277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9457F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409B0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9A7F5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0C142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54649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4AD80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D2321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9227E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7"/>
  </w:num>
  <w:num w:numId="5">
    <w:abstractNumId w:val="1"/>
  </w:num>
  <w:num w:numId="6">
    <w:abstractNumId w:val="12"/>
  </w:num>
  <w:num w:numId="7">
    <w:abstractNumId w:val="5"/>
  </w:num>
  <w:num w:numId="8">
    <w:abstractNumId w:val="16"/>
  </w:num>
  <w:num w:numId="9">
    <w:abstractNumId w:val="2"/>
  </w:num>
  <w:num w:numId="10">
    <w:abstractNumId w:val="15"/>
  </w:num>
  <w:num w:numId="11">
    <w:abstractNumId w:val="6"/>
  </w:num>
  <w:num w:numId="12">
    <w:abstractNumId w:val="10"/>
  </w:num>
  <w:num w:numId="13">
    <w:abstractNumId w:val="8"/>
  </w:num>
  <w:num w:numId="14">
    <w:abstractNumId w:val="13"/>
  </w:num>
  <w:num w:numId="15">
    <w:abstractNumId w:val="9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83"/>
    <w:rsid w:val="00E67582"/>
    <w:rsid w:val="00F0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2179"/>
  <w15:docId w15:val="{78AA50DF-0C3C-458C-B03D-2532D31A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6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5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better.space/" TargetMode="External"/><Relationship Id="rId18" Type="http://schemas.openxmlformats.org/officeDocument/2006/relationships/hyperlink" Target="https://forbetter.space/" TargetMode="External"/><Relationship Id="rId26" Type="http://schemas.openxmlformats.org/officeDocument/2006/relationships/hyperlink" Target="https://forbetter.space/" TargetMode="External"/><Relationship Id="rId39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34" Type="http://schemas.openxmlformats.org/officeDocument/2006/relationships/hyperlink" Target="https://forbetter.space/" TargetMode="External"/><Relationship Id="rId42" Type="http://schemas.openxmlformats.org/officeDocument/2006/relationships/hyperlink" Target="https://forbetter.space/adm?utm_source=gorod" TargetMode="External"/><Relationship Id="rId47" Type="http://schemas.openxmlformats.org/officeDocument/2006/relationships/hyperlink" Target="https://forbetter.space/adm?utm_source=gorod" TargetMode="External"/><Relationship Id="rId50" Type="http://schemas.openxmlformats.org/officeDocument/2006/relationships/header" Target="header7.xml"/><Relationship Id="rId7" Type="http://schemas.openxmlformats.org/officeDocument/2006/relationships/hyperlink" Target="https://forbetter.space/" TargetMode="External"/><Relationship Id="rId12" Type="http://schemas.openxmlformats.org/officeDocument/2006/relationships/hyperlink" Target="https://forbetter.space/" TargetMode="External"/><Relationship Id="rId17" Type="http://schemas.openxmlformats.org/officeDocument/2006/relationships/hyperlink" Target="https://forbetter.space/" TargetMode="External"/><Relationship Id="rId25" Type="http://schemas.openxmlformats.org/officeDocument/2006/relationships/hyperlink" Target="https://forbetter.space/" TargetMode="External"/><Relationship Id="rId33" Type="http://schemas.openxmlformats.org/officeDocument/2006/relationships/hyperlink" Target="https://forbetter.space/" TargetMode="External"/><Relationship Id="rId38" Type="http://schemas.openxmlformats.org/officeDocument/2006/relationships/header" Target="header5.xml"/><Relationship Id="rId46" Type="http://schemas.openxmlformats.org/officeDocument/2006/relationships/hyperlink" Target="https://forbetter.space/adm?utm_source=gorod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better.space/" TargetMode="External"/><Relationship Id="rId20" Type="http://schemas.openxmlformats.org/officeDocument/2006/relationships/header" Target="header1.xml"/><Relationship Id="rId29" Type="http://schemas.openxmlformats.org/officeDocument/2006/relationships/hyperlink" Target="https://forbetter.space/adm?utm_source=gorod" TargetMode="External"/><Relationship Id="rId41" Type="http://schemas.openxmlformats.org/officeDocument/2006/relationships/hyperlink" Target="https://forbetter.space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better.space/" TargetMode="External"/><Relationship Id="rId24" Type="http://schemas.openxmlformats.org/officeDocument/2006/relationships/hyperlink" Target="https://forbetter.space/adm?utm_source=gorod" TargetMode="External"/><Relationship Id="rId32" Type="http://schemas.openxmlformats.org/officeDocument/2006/relationships/hyperlink" Target="https://forbetter.space/" TargetMode="External"/><Relationship Id="rId37" Type="http://schemas.openxmlformats.org/officeDocument/2006/relationships/header" Target="header4.xml"/><Relationship Id="rId40" Type="http://schemas.openxmlformats.org/officeDocument/2006/relationships/hyperlink" Target="https://forbetter.space/" TargetMode="External"/><Relationship Id="rId45" Type="http://schemas.openxmlformats.org/officeDocument/2006/relationships/hyperlink" Target="https://forbetter.space/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forbetter.space/" TargetMode="External"/><Relationship Id="rId23" Type="http://schemas.openxmlformats.org/officeDocument/2006/relationships/hyperlink" Target="https://forbetter.space/adm?utm_source=gorod" TargetMode="External"/><Relationship Id="rId28" Type="http://schemas.openxmlformats.org/officeDocument/2006/relationships/hyperlink" Target="https://forbetter.space/" TargetMode="External"/><Relationship Id="rId36" Type="http://schemas.openxmlformats.org/officeDocument/2006/relationships/hyperlink" Target="https://forbetter.space/" TargetMode="External"/><Relationship Id="rId49" Type="http://schemas.openxmlformats.org/officeDocument/2006/relationships/hyperlink" Target="https://forbetter.space/" TargetMode="External"/><Relationship Id="rId10" Type="http://schemas.openxmlformats.org/officeDocument/2006/relationships/hyperlink" Target="https://forbetter.space/" TargetMode="External"/><Relationship Id="rId19" Type="http://schemas.openxmlformats.org/officeDocument/2006/relationships/hyperlink" Target="https://forbetter.space/" TargetMode="External"/><Relationship Id="rId31" Type="http://schemas.openxmlformats.org/officeDocument/2006/relationships/hyperlink" Target="https://forbetter.space/" TargetMode="External"/><Relationship Id="rId44" Type="http://schemas.openxmlformats.org/officeDocument/2006/relationships/hyperlink" Target="https://forbetter.space/" TargetMode="External"/><Relationship Id="rId52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forbetter.space/" TargetMode="External"/><Relationship Id="rId22" Type="http://schemas.openxmlformats.org/officeDocument/2006/relationships/header" Target="header3.xml"/><Relationship Id="rId27" Type="http://schemas.openxmlformats.org/officeDocument/2006/relationships/hyperlink" Target="https://forbetter.space/" TargetMode="External"/><Relationship Id="rId30" Type="http://schemas.openxmlformats.org/officeDocument/2006/relationships/hyperlink" Target="https://forbetter.space/adm?utm_source=gorod" TargetMode="External"/><Relationship Id="rId35" Type="http://schemas.openxmlformats.org/officeDocument/2006/relationships/hyperlink" Target="https://forbetter.space/" TargetMode="External"/><Relationship Id="rId43" Type="http://schemas.openxmlformats.org/officeDocument/2006/relationships/hyperlink" Target="https://forbetter.space/adm?utm_source=gorod" TargetMode="External"/><Relationship Id="rId48" Type="http://schemas.openxmlformats.org/officeDocument/2006/relationships/hyperlink" Target="https://forbetter.space/" TargetMode="External"/><Relationship Id="rId8" Type="http://schemas.openxmlformats.org/officeDocument/2006/relationships/hyperlink" Target="https://forbetter.space/" TargetMode="External"/><Relationship Id="rId51" Type="http://schemas.openxmlformats.org/officeDocument/2006/relationships/header" Target="head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3" Type="http://schemas.openxmlformats.org/officeDocument/2006/relationships/image" Target="media/image0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3" Type="http://schemas.openxmlformats.org/officeDocument/2006/relationships/image" Target="media/image0.png"/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3" Type="http://schemas.openxmlformats.org/officeDocument/2006/relationships/image" Target="media/image0.png"/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5613</Words>
  <Characters>31995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письмо Губернатору Волгоградской области_Практики созидания.docx</vt:lpstr>
    </vt:vector>
  </TitlesOfParts>
  <Company/>
  <LinksUpToDate>false</LinksUpToDate>
  <CharactersWithSpaces>37533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письмо Губернатору Волгоградской области_Практики созидания.docx</dc:title>
  <dc:subject/>
  <dc:creator>Ольштынска Мария Александровна</dc:creator>
  <cp:keywords/>
  <cp:lastModifiedBy>Ольштынска Мария Александровна</cp:lastModifiedBy>
  <cp:revision>2</cp:revision>
  <dcterms:created xsi:type="dcterms:W3CDTF">2025-02-20T09:20:00Z</dcterms:created>
  <dcterms:modified xsi:type="dcterms:W3CDTF">2025-02-20T09:20:00Z</dcterms:modified>
</cp:coreProperties>
</file>